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BD9B8" w14:textId="62CC0248" w:rsidR="009A6375" w:rsidRPr="00F27635" w:rsidRDefault="00D10AA7" w:rsidP="0006518E">
      <w:pPr>
        <w:pStyle w:val="Heading1"/>
        <w:spacing w:before="0" w:line="24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lu</w:t>
      </w:r>
      <w:r w:rsidR="009A6375" w:rsidRPr="00F27635">
        <w:rPr>
          <w:rFonts w:ascii="Arial" w:hAnsi="Arial" w:cs="Arial"/>
          <w:color w:val="000000" w:themeColor="text1"/>
          <w:sz w:val="22"/>
          <w:szCs w:val="22"/>
        </w:rPr>
        <w:t>Summary</w:t>
      </w:r>
      <w:proofErr w:type="spellEnd"/>
      <w:r w:rsidR="009A6375" w:rsidRPr="00F27635">
        <w:rPr>
          <w:rFonts w:ascii="Arial" w:hAnsi="Arial" w:cs="Arial"/>
          <w:color w:val="000000" w:themeColor="text1"/>
          <w:sz w:val="22"/>
          <w:szCs w:val="22"/>
        </w:rPr>
        <w:t xml:space="preserve"> of 4 Pathogens</w:t>
      </w:r>
    </w:p>
    <w:tbl>
      <w:tblPr>
        <w:tblStyle w:val="TableGrid"/>
        <w:tblpPr w:leftFromText="180" w:rightFromText="180" w:vertAnchor="page" w:horzAnchor="margin" w:tblpY="1696"/>
        <w:tblW w:w="15304" w:type="dxa"/>
        <w:tblLook w:val="04A0" w:firstRow="1" w:lastRow="0" w:firstColumn="1" w:lastColumn="0" w:noHBand="0" w:noVBand="1"/>
      </w:tblPr>
      <w:tblGrid>
        <w:gridCol w:w="1734"/>
        <w:gridCol w:w="1879"/>
        <w:gridCol w:w="3682"/>
        <w:gridCol w:w="4277"/>
        <w:gridCol w:w="3732"/>
      </w:tblGrid>
      <w:tr w:rsidR="00F27635" w:rsidRPr="00F27635" w14:paraId="37BE3D88" w14:textId="77777777" w:rsidTr="00E51EB0">
        <w:trPr>
          <w:trHeight w:val="696"/>
        </w:trPr>
        <w:tc>
          <w:tcPr>
            <w:tcW w:w="1800" w:type="dxa"/>
          </w:tcPr>
          <w:p w14:paraId="17FC1EC5" w14:textId="1D8E8A6B" w:rsidR="009A6375" w:rsidRPr="00F27635" w:rsidRDefault="009A6375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t>Pathogen</w:t>
            </w:r>
            <w:r w:rsidR="5F6636AF" w:rsidRP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group</w:t>
            </w:r>
          </w:p>
        </w:tc>
        <w:tc>
          <w:tcPr>
            <w:tcW w:w="1230" w:type="dxa"/>
          </w:tcPr>
          <w:p w14:paraId="37992855" w14:textId="1A4FDF53" w:rsidR="21B44C4A" w:rsidRPr="00F27635" w:rsidRDefault="21B44C4A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t>Diseases</w:t>
            </w:r>
          </w:p>
        </w:tc>
        <w:tc>
          <w:tcPr>
            <w:tcW w:w="3930" w:type="dxa"/>
          </w:tcPr>
          <w:p w14:paraId="3E352483" w14:textId="714D971E" w:rsidR="009A6375" w:rsidRPr="00F27635" w:rsidRDefault="009A6375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Structural </w:t>
            </w:r>
            <w:r w:rsidR="1B1F2F06" w:rsidRP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t>features</w:t>
            </w:r>
          </w:p>
        </w:tc>
        <w:tc>
          <w:tcPr>
            <w:tcW w:w="4554" w:type="dxa"/>
          </w:tcPr>
          <w:p w14:paraId="17C6913B" w14:textId="01AF2599" w:rsidR="009A6375" w:rsidRPr="00F27635" w:rsidRDefault="630676D4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t>Reproduction &amp; other unique features</w:t>
            </w:r>
          </w:p>
        </w:tc>
        <w:tc>
          <w:tcPr>
            <w:tcW w:w="3790" w:type="dxa"/>
          </w:tcPr>
          <w:p w14:paraId="29DCF196" w14:textId="7F5FCD6E" w:rsidR="630676D4" w:rsidRPr="00F27635" w:rsidRDefault="630676D4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t>Diagram</w:t>
            </w:r>
          </w:p>
        </w:tc>
      </w:tr>
      <w:tr w:rsidR="00F27635" w:rsidRPr="00F27635" w14:paraId="65DDCB98" w14:textId="77777777" w:rsidTr="00E51EB0">
        <w:trPr>
          <w:trHeight w:val="2098"/>
        </w:trPr>
        <w:tc>
          <w:tcPr>
            <w:tcW w:w="1800" w:type="dxa"/>
          </w:tcPr>
          <w:p w14:paraId="184B4D9F" w14:textId="169E2688" w:rsidR="009A6375" w:rsidRPr="00F27635" w:rsidRDefault="00CC1F0F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t>Virus</w:t>
            </w:r>
          </w:p>
        </w:tc>
        <w:tc>
          <w:tcPr>
            <w:tcW w:w="1230" w:type="dxa"/>
          </w:tcPr>
          <w:p w14:paraId="5853F0D9" w14:textId="77777777" w:rsidR="5706DDFD" w:rsidRPr="00F27635" w:rsidRDefault="00CC1F0F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t>Influenza</w:t>
            </w:r>
          </w:p>
          <w:p w14:paraId="7B404C74" w14:textId="77777777" w:rsidR="00CC1F0F" w:rsidRPr="00F27635" w:rsidRDefault="00CC1F0F" w:rsidP="0006518E">
            <w:pPr>
              <w:rPr>
                <w:rFonts w:ascii="Arial" w:hAnsi="Arial" w:cs="Arial"/>
                <w:color w:val="000000" w:themeColor="text1"/>
              </w:rPr>
            </w:pPr>
            <w:r w:rsidRPr="00F27635">
              <w:rPr>
                <w:rFonts w:ascii="Arial" w:hAnsi="Arial" w:cs="Arial"/>
                <w:color w:val="000000" w:themeColor="text1"/>
              </w:rPr>
              <w:t>Ross River virus</w:t>
            </w:r>
          </w:p>
          <w:p w14:paraId="380F4975" w14:textId="77777777" w:rsidR="00CC1F0F" w:rsidRPr="00F27635" w:rsidRDefault="00CC1F0F" w:rsidP="0006518E">
            <w:pPr>
              <w:rPr>
                <w:rFonts w:ascii="Arial" w:hAnsi="Arial" w:cs="Arial"/>
                <w:color w:val="000000" w:themeColor="text1"/>
              </w:rPr>
            </w:pPr>
            <w:r w:rsidRPr="00F27635">
              <w:rPr>
                <w:rFonts w:ascii="Arial" w:hAnsi="Arial" w:cs="Arial"/>
                <w:color w:val="000000" w:themeColor="text1"/>
              </w:rPr>
              <w:t>Viral diseases of honeybees</w:t>
            </w:r>
          </w:p>
          <w:p w14:paraId="2184DF90" w14:textId="27293DB6" w:rsidR="00CC1F0F" w:rsidRPr="00F27635" w:rsidRDefault="00CC1F0F" w:rsidP="0006518E">
            <w:pPr>
              <w:rPr>
                <w:rFonts w:ascii="Arial" w:hAnsi="Arial" w:cs="Arial"/>
                <w:color w:val="000000" w:themeColor="text1"/>
              </w:rPr>
            </w:pPr>
            <w:r w:rsidRPr="00F27635">
              <w:rPr>
                <w:rFonts w:ascii="Arial" w:hAnsi="Arial" w:cs="Arial"/>
                <w:color w:val="000000" w:themeColor="text1"/>
              </w:rPr>
              <w:t>Australian bat lyssavirus</w:t>
            </w:r>
          </w:p>
        </w:tc>
        <w:tc>
          <w:tcPr>
            <w:tcW w:w="3930" w:type="dxa"/>
          </w:tcPr>
          <w:p w14:paraId="069BC459" w14:textId="77777777" w:rsidR="00564743" w:rsidRPr="00F27635" w:rsidRDefault="00564743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t>Nucleic acid – DNA or RNA – enclosed in a protein coat (capsid)</w:t>
            </w:r>
          </w:p>
          <w:p w14:paraId="0E9E7881" w14:textId="77777777" w:rsidR="009C0698" w:rsidRPr="00F27635" w:rsidRDefault="009C0698" w:rsidP="0006518E">
            <w:pPr>
              <w:rPr>
                <w:rFonts w:ascii="Arial" w:hAnsi="Arial" w:cs="Arial"/>
                <w:color w:val="000000" w:themeColor="text1"/>
              </w:rPr>
            </w:pPr>
            <w:r w:rsidRPr="00F27635">
              <w:rPr>
                <w:rFonts w:ascii="Arial" w:hAnsi="Arial" w:cs="Arial"/>
                <w:color w:val="000000" w:themeColor="text1"/>
              </w:rPr>
              <w:t>Contains proteins which can recognise and bind to receptors on a host cell</w:t>
            </w:r>
          </w:p>
          <w:p w14:paraId="125C825B" w14:textId="77777777" w:rsidR="009C0698" w:rsidRPr="00F27635" w:rsidRDefault="009C0698" w:rsidP="0006518E">
            <w:pPr>
              <w:rPr>
                <w:rFonts w:ascii="Arial" w:hAnsi="Arial" w:cs="Arial"/>
                <w:color w:val="000000" w:themeColor="text1"/>
              </w:rPr>
            </w:pPr>
            <w:r w:rsidRPr="00F27635">
              <w:rPr>
                <w:rFonts w:ascii="Arial" w:hAnsi="Arial" w:cs="Arial"/>
                <w:color w:val="000000" w:themeColor="text1"/>
              </w:rPr>
              <w:t>Very small – 30-300 nm in length</w:t>
            </w:r>
          </w:p>
          <w:p w14:paraId="28ABEBFD" w14:textId="77777777" w:rsidR="009C0698" w:rsidRPr="00F27635" w:rsidRDefault="009C0698" w:rsidP="0006518E">
            <w:pPr>
              <w:rPr>
                <w:rFonts w:ascii="Arial" w:hAnsi="Arial" w:cs="Arial"/>
                <w:color w:val="000000" w:themeColor="text1"/>
              </w:rPr>
            </w:pPr>
            <w:r w:rsidRPr="00F27635">
              <w:rPr>
                <w:rFonts w:ascii="Arial" w:hAnsi="Arial" w:cs="Arial"/>
                <w:color w:val="000000" w:themeColor="text1"/>
              </w:rPr>
              <w:t>no cell organelles</w:t>
            </w:r>
          </w:p>
          <w:p w14:paraId="1BED7D9E" w14:textId="032D236A" w:rsidR="00E772B8" w:rsidRPr="00F27635" w:rsidRDefault="00E772B8" w:rsidP="0006518E">
            <w:pPr>
              <w:rPr>
                <w:rFonts w:ascii="Arial" w:hAnsi="Arial" w:cs="Arial"/>
                <w:color w:val="000000" w:themeColor="text1"/>
              </w:rPr>
            </w:pPr>
            <w:r w:rsidRPr="00F27635">
              <w:rPr>
                <w:rFonts w:ascii="Arial" w:hAnsi="Arial" w:cs="Arial"/>
                <w:color w:val="000000" w:themeColor="text1"/>
              </w:rPr>
              <w:t xml:space="preserve">can be enveloped – phospholipid bilayer surrounds virus </w:t>
            </w:r>
            <w:r w:rsidRPr="00F27635">
              <w:rPr>
                <w:rFonts w:ascii="Arial" w:hAnsi="Arial" w:cs="Arial"/>
                <w:color w:val="000000" w:themeColor="text1"/>
              </w:rPr>
              <w:sym w:font="Wingdings" w:char="F0E0"/>
            </w:r>
            <w:r w:rsidRPr="00F27635">
              <w:rPr>
                <w:rFonts w:ascii="Arial" w:hAnsi="Arial" w:cs="Arial"/>
                <w:color w:val="000000" w:themeColor="text1"/>
              </w:rPr>
              <w:t xml:space="preserve"> infects eukaryotes</w:t>
            </w:r>
          </w:p>
        </w:tc>
        <w:tc>
          <w:tcPr>
            <w:tcW w:w="4554" w:type="dxa"/>
          </w:tcPr>
          <w:p w14:paraId="281C169C" w14:textId="77777777" w:rsidR="00E772B8" w:rsidRPr="00F27635" w:rsidRDefault="009C0698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t>Metabolically inert</w:t>
            </w:r>
            <w:r w:rsidR="00E772B8" w:rsidRP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no cellular machinery</w:t>
            </w:r>
          </w:p>
          <w:p w14:paraId="00F8DA5D" w14:textId="3FA10A64" w:rsidR="00E772B8" w:rsidRPr="00F27635" w:rsidRDefault="00E772B8" w:rsidP="000651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</w:rPr>
            </w:pPr>
            <w:r w:rsidRPr="00F27635">
              <w:rPr>
                <w:rFonts w:ascii="Arial" w:hAnsi="Arial" w:cs="Arial"/>
                <w:color w:val="000000" w:themeColor="text1"/>
              </w:rPr>
              <w:t>Requires taking control of a host cell to be able to replicate – obligate parasite</w:t>
            </w:r>
          </w:p>
        </w:tc>
        <w:tc>
          <w:tcPr>
            <w:tcW w:w="3790" w:type="dxa"/>
          </w:tcPr>
          <w:p w14:paraId="26C85ACF" w14:textId="77777777" w:rsidR="00E772B8" w:rsidRPr="00F27635" w:rsidRDefault="00E772B8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635">
              <w:rPr>
                <w:rFonts w:ascii="Arial" w:hAnsi="Arial" w:cs="Arial"/>
                <w:noProof/>
                <w:color w:val="000000" w:themeColor="text1"/>
                <w:sz w:val="22"/>
                <w:szCs w:val="22"/>
                <w:lang w:eastAsia="en-AU"/>
              </w:rPr>
              <w:drawing>
                <wp:inline distT="0" distB="0" distL="0" distR="0" wp14:anchorId="2D01598A" wp14:editId="27D4BD6E">
                  <wp:extent cx="1905000" cy="1915483"/>
                  <wp:effectExtent l="0" t="0" r="0" b="2540"/>
                  <wp:docPr id="5" name="Picture 6" descr="General structure of a viru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99047EB-F0FB-6548-87D9-3F9E52084B3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68" name="Picture 6" descr="General structure of a virus">
                            <a:extLst>
                              <a:ext uri="{FF2B5EF4-FFF2-40B4-BE49-F238E27FC236}">
                                <a16:creationId xmlns:a16="http://schemas.microsoft.com/office/drawing/2014/main" id="{D99047EB-F0FB-6548-87D9-3F9E52084B3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8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432" cy="1937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FE49F1" w14:textId="23364546" w:rsidR="5706DDFD" w:rsidRPr="00F27635" w:rsidRDefault="00E772B8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t>Enveloped virus</w:t>
            </w:r>
          </w:p>
        </w:tc>
      </w:tr>
      <w:tr w:rsidR="00F27635" w:rsidRPr="00F27635" w14:paraId="2E262212" w14:textId="77777777" w:rsidTr="00E51EB0">
        <w:trPr>
          <w:trHeight w:val="2098"/>
        </w:trPr>
        <w:tc>
          <w:tcPr>
            <w:tcW w:w="1800" w:type="dxa"/>
          </w:tcPr>
          <w:p w14:paraId="08D86DB3" w14:textId="6AF20C14" w:rsidR="009A6375" w:rsidRPr="00F27635" w:rsidRDefault="00CC1F0F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t>Bacteria</w:t>
            </w:r>
          </w:p>
        </w:tc>
        <w:tc>
          <w:tcPr>
            <w:tcW w:w="1230" w:type="dxa"/>
          </w:tcPr>
          <w:p w14:paraId="6364F377" w14:textId="77777777" w:rsidR="5706DDFD" w:rsidRPr="00F27635" w:rsidRDefault="00CC1F0F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t>Tuberculosis</w:t>
            </w:r>
          </w:p>
          <w:p w14:paraId="0F13EED9" w14:textId="5AF46678" w:rsidR="00CC1F0F" w:rsidRPr="00F27635" w:rsidRDefault="00CC1F0F" w:rsidP="0006518E">
            <w:pPr>
              <w:rPr>
                <w:rFonts w:ascii="Arial" w:hAnsi="Arial" w:cs="Arial"/>
                <w:color w:val="000000" w:themeColor="text1"/>
              </w:rPr>
            </w:pPr>
            <w:r w:rsidRPr="00F27635">
              <w:rPr>
                <w:rFonts w:ascii="Arial" w:hAnsi="Arial" w:cs="Arial"/>
                <w:color w:val="000000" w:themeColor="text1"/>
              </w:rPr>
              <w:t>Tetanus</w:t>
            </w:r>
          </w:p>
          <w:p w14:paraId="015548E0" w14:textId="35A3DC93" w:rsidR="00CC1F0F" w:rsidRPr="00F27635" w:rsidRDefault="00CC1F0F" w:rsidP="0006518E">
            <w:pPr>
              <w:rPr>
                <w:rFonts w:ascii="Arial" w:hAnsi="Arial" w:cs="Arial"/>
                <w:color w:val="000000" w:themeColor="text1"/>
              </w:rPr>
            </w:pPr>
            <w:r w:rsidRPr="00F27635">
              <w:rPr>
                <w:rFonts w:ascii="Arial" w:hAnsi="Arial" w:cs="Arial"/>
                <w:color w:val="000000" w:themeColor="text1"/>
              </w:rPr>
              <w:t>Crown gall of plants</w:t>
            </w:r>
          </w:p>
        </w:tc>
        <w:tc>
          <w:tcPr>
            <w:tcW w:w="3930" w:type="dxa"/>
          </w:tcPr>
          <w:p w14:paraId="47EEE9A8" w14:textId="4E267695" w:rsidR="009A6375" w:rsidRDefault="00391716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Prokaryotic</w:t>
            </w:r>
          </w:p>
          <w:p w14:paraId="63FC2C21" w14:textId="797C2D67" w:rsidR="00391716" w:rsidRDefault="00391716" w:rsidP="00391716">
            <w:r>
              <w:t>Unicellular</w:t>
            </w:r>
          </w:p>
          <w:p w14:paraId="21E58339" w14:textId="6D934ABC" w:rsidR="00391716" w:rsidRDefault="00391716" w:rsidP="00391716">
            <w:r>
              <w:t>No membrane-bound organelles</w:t>
            </w:r>
          </w:p>
          <w:p w14:paraId="46A6F1C4" w14:textId="0253DEE8" w:rsidR="00391716" w:rsidRDefault="00391716" w:rsidP="00391716">
            <w:r>
              <w:t xml:space="preserve">Organelles </w:t>
            </w:r>
            <w:proofErr w:type="gramStart"/>
            <w:r>
              <w:t>present</w:t>
            </w:r>
            <w:proofErr w:type="gramEnd"/>
            <w:r>
              <w:t xml:space="preserve"> include ribosomes</w:t>
            </w:r>
          </w:p>
          <w:p w14:paraId="7A827355" w14:textId="77777777" w:rsidR="00391716" w:rsidRDefault="00391716" w:rsidP="00391716">
            <w:r>
              <w:t>No nucleus – singular circular chromosome found in nucleoid region, can have plasmids</w:t>
            </w:r>
          </w:p>
          <w:p w14:paraId="6E467EEC" w14:textId="77777777" w:rsidR="00391716" w:rsidRDefault="00391716" w:rsidP="00391716">
            <w:r>
              <w:t>Microscopic – 1 to 10 um long</w:t>
            </w:r>
          </w:p>
          <w:p w14:paraId="71F5250C" w14:textId="21CDC1DF" w:rsidR="00391716" w:rsidRPr="00391716" w:rsidRDefault="00391716" w:rsidP="00391716">
            <w:r>
              <w:t>Cell wall and plasma membrane is made of peptidoglycan (amino acids and sugars)</w:t>
            </w:r>
          </w:p>
        </w:tc>
        <w:tc>
          <w:tcPr>
            <w:tcW w:w="4554" w:type="dxa"/>
          </w:tcPr>
          <w:p w14:paraId="649B1FF7" w14:textId="5531943E" w:rsidR="009A6375" w:rsidRPr="00F27635" w:rsidRDefault="00391716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Reproduces asexually by binary fission</w:t>
            </w:r>
          </w:p>
        </w:tc>
        <w:tc>
          <w:tcPr>
            <w:tcW w:w="3790" w:type="dxa"/>
          </w:tcPr>
          <w:p w14:paraId="4700400F" w14:textId="33B4E52B" w:rsidR="5706DDFD" w:rsidRPr="00F27635" w:rsidRDefault="5706DDFD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27635" w:rsidRPr="00F27635" w14:paraId="34607746" w14:textId="77777777" w:rsidTr="00E51EB0">
        <w:trPr>
          <w:trHeight w:val="2098"/>
        </w:trPr>
        <w:tc>
          <w:tcPr>
            <w:tcW w:w="1800" w:type="dxa"/>
          </w:tcPr>
          <w:p w14:paraId="07F5D021" w14:textId="4E2FC237" w:rsidR="009A6375" w:rsidRPr="00F27635" w:rsidRDefault="00CC1F0F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t>Fungi</w:t>
            </w:r>
          </w:p>
        </w:tc>
        <w:tc>
          <w:tcPr>
            <w:tcW w:w="1230" w:type="dxa"/>
          </w:tcPr>
          <w:p w14:paraId="251535F2" w14:textId="20763176" w:rsidR="5706DDFD" w:rsidRPr="00F27635" w:rsidRDefault="00CC1F0F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t>Chytridiomycosis</w:t>
            </w:r>
          </w:p>
        </w:tc>
        <w:tc>
          <w:tcPr>
            <w:tcW w:w="3930" w:type="dxa"/>
          </w:tcPr>
          <w:p w14:paraId="674D63AF" w14:textId="77777777" w:rsidR="00020DC4" w:rsidRDefault="00020DC4" w:rsidP="00020DC4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Eukaryotic</w:t>
            </w:r>
          </w:p>
          <w:p w14:paraId="46FB88F2" w14:textId="2C23FB13" w:rsidR="00020DC4" w:rsidRDefault="00020DC4" w:rsidP="00020DC4">
            <w:r>
              <w:t>Membrane-bound organelles</w:t>
            </w:r>
          </w:p>
          <w:p w14:paraId="5093C609" w14:textId="77777777" w:rsidR="00020DC4" w:rsidRDefault="00020DC4" w:rsidP="00020DC4">
            <w:r>
              <w:t>DNA enclosed in nucleus</w:t>
            </w:r>
          </w:p>
          <w:p w14:paraId="23DC4AE9" w14:textId="77777777" w:rsidR="00020DC4" w:rsidRDefault="00020DC4" w:rsidP="00020DC4">
            <w:r>
              <w:t>Cell wall is made of chitin</w:t>
            </w:r>
          </w:p>
          <w:p w14:paraId="7C3E2F51" w14:textId="5160F98C" w:rsidR="00020DC4" w:rsidRPr="00020DC4" w:rsidRDefault="00020DC4" w:rsidP="00020DC4">
            <w:r>
              <w:t>Can be unicellular or multicellular</w:t>
            </w:r>
          </w:p>
        </w:tc>
        <w:tc>
          <w:tcPr>
            <w:tcW w:w="4554" w:type="dxa"/>
          </w:tcPr>
          <w:p w14:paraId="78AA3281" w14:textId="26E44CBC" w:rsidR="009A6375" w:rsidRPr="00F27635" w:rsidRDefault="00020DC4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Reproduction via spores</w:t>
            </w:r>
          </w:p>
        </w:tc>
        <w:tc>
          <w:tcPr>
            <w:tcW w:w="3790" w:type="dxa"/>
          </w:tcPr>
          <w:p w14:paraId="58F0A9BA" w14:textId="7FFE0022" w:rsidR="5706DDFD" w:rsidRPr="00F27635" w:rsidRDefault="5706DDFD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27635" w:rsidRPr="00F27635" w14:paraId="0AD67426" w14:textId="77777777" w:rsidTr="00E51EB0">
        <w:trPr>
          <w:trHeight w:val="2098"/>
        </w:trPr>
        <w:tc>
          <w:tcPr>
            <w:tcW w:w="1800" w:type="dxa"/>
          </w:tcPr>
          <w:p w14:paraId="73CC8E5F" w14:textId="4088C44E" w:rsidR="009A6375" w:rsidRPr="00F27635" w:rsidRDefault="00CC1F0F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Protist</w:t>
            </w:r>
          </w:p>
        </w:tc>
        <w:tc>
          <w:tcPr>
            <w:tcW w:w="1230" w:type="dxa"/>
          </w:tcPr>
          <w:p w14:paraId="4ED8C07E" w14:textId="77777777" w:rsidR="5706DDFD" w:rsidRPr="00F27635" w:rsidRDefault="00CC1F0F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t>Malaria</w:t>
            </w:r>
          </w:p>
          <w:p w14:paraId="53B417ED" w14:textId="5DA5792A" w:rsidR="00CC1F0F" w:rsidRPr="00F27635" w:rsidRDefault="00CC1F0F" w:rsidP="0006518E">
            <w:pPr>
              <w:rPr>
                <w:rFonts w:ascii="Arial" w:hAnsi="Arial" w:cs="Arial"/>
                <w:color w:val="000000" w:themeColor="text1"/>
              </w:rPr>
            </w:pPr>
            <w:r w:rsidRPr="00F27635">
              <w:rPr>
                <w:rFonts w:ascii="Arial" w:hAnsi="Arial" w:cs="Arial"/>
                <w:color w:val="000000" w:themeColor="text1"/>
              </w:rPr>
              <w:t>Phytophthora dieback</w:t>
            </w:r>
          </w:p>
        </w:tc>
        <w:tc>
          <w:tcPr>
            <w:tcW w:w="3930" w:type="dxa"/>
          </w:tcPr>
          <w:p w14:paraId="7D2A5772" w14:textId="5CE03832" w:rsidR="009A6375" w:rsidRDefault="00503C98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Eukaryotic</w:t>
            </w:r>
          </w:p>
          <w:p w14:paraId="3C03C0CA" w14:textId="77777777" w:rsidR="00503C98" w:rsidRDefault="00503C98" w:rsidP="00503C98">
            <w:r>
              <w:t>Mostly unicellular</w:t>
            </w:r>
          </w:p>
          <w:p w14:paraId="40EB9414" w14:textId="77777777" w:rsidR="00503C98" w:rsidRDefault="00503C98" w:rsidP="00503C98">
            <w:r>
              <w:t>Membrane-bound organelles</w:t>
            </w:r>
          </w:p>
          <w:p w14:paraId="1ECCA431" w14:textId="77777777" w:rsidR="00503C98" w:rsidRDefault="00503C98" w:rsidP="00503C98">
            <w:r>
              <w:t>DNA enclosed in nucleus</w:t>
            </w:r>
          </w:p>
          <w:p w14:paraId="097EB978" w14:textId="12484448" w:rsidR="00503C98" w:rsidRPr="00503C98" w:rsidRDefault="00503C98" w:rsidP="00503C98">
            <w:r>
              <w:t xml:space="preserve">Some have cell walls – if they </w:t>
            </w:r>
            <w:proofErr w:type="gramStart"/>
            <w:r>
              <w:t>do</w:t>
            </w:r>
            <w:proofErr w:type="gramEnd"/>
            <w:r>
              <w:t xml:space="preserve"> they are made of cellulose</w:t>
            </w:r>
          </w:p>
        </w:tc>
        <w:tc>
          <w:tcPr>
            <w:tcW w:w="4554" w:type="dxa"/>
          </w:tcPr>
          <w:p w14:paraId="5D9DD3E2" w14:textId="733B9B71" w:rsidR="009A6375" w:rsidRPr="00F27635" w:rsidRDefault="00503C98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Can reproduce asexually or sexually, depending on the protist</w:t>
            </w:r>
          </w:p>
        </w:tc>
        <w:tc>
          <w:tcPr>
            <w:tcW w:w="3790" w:type="dxa"/>
          </w:tcPr>
          <w:p w14:paraId="69B32F26" w14:textId="60B3B89A" w:rsidR="5706DDFD" w:rsidRPr="00F27635" w:rsidRDefault="5706DDFD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032909F" w14:textId="77777777" w:rsidR="009A6375" w:rsidRPr="00F27635" w:rsidRDefault="009A6375" w:rsidP="0006518E">
      <w:pPr>
        <w:spacing w:line="240" w:lineRule="auto"/>
        <w:rPr>
          <w:rFonts w:ascii="Arial" w:hAnsi="Arial" w:cs="Arial"/>
          <w:color w:val="000000" w:themeColor="text1"/>
        </w:rPr>
      </w:pPr>
    </w:p>
    <w:p w14:paraId="0EE31428" w14:textId="77777777" w:rsidR="009A6375" w:rsidRPr="00F27635" w:rsidRDefault="009A6375" w:rsidP="0006518E">
      <w:pPr>
        <w:pStyle w:val="Heading1"/>
        <w:spacing w:before="0" w:line="24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F27635">
        <w:rPr>
          <w:rFonts w:ascii="Arial" w:hAnsi="Arial" w:cs="Arial"/>
          <w:color w:val="000000" w:themeColor="text1"/>
          <w:sz w:val="22"/>
          <w:szCs w:val="22"/>
        </w:rPr>
        <w:lastRenderedPageBreak/>
        <w:t>Summary of 10 Diseases</w:t>
      </w:r>
    </w:p>
    <w:tbl>
      <w:tblPr>
        <w:tblStyle w:val="TableGrid"/>
        <w:tblpPr w:leftFromText="180" w:rightFromText="180" w:vertAnchor="page" w:horzAnchor="margin" w:tblpY="1696"/>
        <w:tblW w:w="15388" w:type="dxa"/>
        <w:tblLook w:val="04A0" w:firstRow="1" w:lastRow="0" w:firstColumn="1" w:lastColumn="0" w:noHBand="0" w:noVBand="1"/>
      </w:tblPr>
      <w:tblGrid>
        <w:gridCol w:w="1941"/>
        <w:gridCol w:w="1331"/>
        <w:gridCol w:w="2038"/>
        <w:gridCol w:w="1589"/>
        <w:gridCol w:w="2862"/>
        <w:gridCol w:w="2848"/>
        <w:gridCol w:w="2779"/>
      </w:tblGrid>
      <w:tr w:rsidR="00020DC4" w:rsidRPr="00F27635" w14:paraId="5A8C232B" w14:textId="77777777" w:rsidTr="00F27635">
        <w:trPr>
          <w:trHeight w:val="980"/>
        </w:trPr>
        <w:tc>
          <w:tcPr>
            <w:tcW w:w="1256" w:type="dxa"/>
          </w:tcPr>
          <w:p w14:paraId="388907B1" w14:textId="77777777" w:rsidR="00E51EB0" w:rsidRPr="00F27635" w:rsidRDefault="00E51EB0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t>Disease</w:t>
            </w:r>
          </w:p>
        </w:tc>
        <w:tc>
          <w:tcPr>
            <w:tcW w:w="1364" w:type="dxa"/>
          </w:tcPr>
          <w:p w14:paraId="7BF8DDE0" w14:textId="77777777" w:rsidR="00E51EB0" w:rsidRPr="00F27635" w:rsidRDefault="00E51EB0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t>Pathogen Type</w:t>
            </w:r>
          </w:p>
        </w:tc>
        <w:tc>
          <w:tcPr>
            <w:tcW w:w="1624" w:type="dxa"/>
          </w:tcPr>
          <w:p w14:paraId="1564CCA5" w14:textId="77777777" w:rsidR="00E51EB0" w:rsidRPr="00F27635" w:rsidRDefault="00E51EB0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t>Pathogen Name</w:t>
            </w:r>
          </w:p>
        </w:tc>
        <w:tc>
          <w:tcPr>
            <w:tcW w:w="1705" w:type="dxa"/>
          </w:tcPr>
          <w:p w14:paraId="6AAC55F0" w14:textId="293A6ADA" w:rsidR="00E51EB0" w:rsidRPr="00F27635" w:rsidRDefault="00E51EB0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t>Incubation period of Disease</w:t>
            </w:r>
          </w:p>
        </w:tc>
        <w:tc>
          <w:tcPr>
            <w:tcW w:w="3342" w:type="dxa"/>
          </w:tcPr>
          <w:p w14:paraId="7B838986" w14:textId="5F6EF51A" w:rsidR="00E51EB0" w:rsidRPr="00F27635" w:rsidRDefault="00E51EB0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t>Symptoms of Disease</w:t>
            </w:r>
          </w:p>
        </w:tc>
        <w:tc>
          <w:tcPr>
            <w:tcW w:w="3017" w:type="dxa"/>
          </w:tcPr>
          <w:p w14:paraId="570B8991" w14:textId="278A30EC" w:rsidR="00E51EB0" w:rsidRPr="00F27635" w:rsidRDefault="00E51EB0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t>Mode/s of Transmission</w:t>
            </w:r>
          </w:p>
        </w:tc>
        <w:tc>
          <w:tcPr>
            <w:tcW w:w="3080" w:type="dxa"/>
          </w:tcPr>
          <w:p w14:paraId="567BA5D5" w14:textId="77777777" w:rsidR="00E772B8" w:rsidRPr="00F27635" w:rsidRDefault="00E51EB0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t>Life Cycle Specifications</w:t>
            </w:r>
          </w:p>
          <w:p w14:paraId="2CB944AB" w14:textId="609F3330" w:rsidR="00E51EB0" w:rsidRPr="00F27635" w:rsidRDefault="00E51EB0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t>[portal of entry, site(s) of replication (sexual/asexual reproduction), reservoir(s), portal of exit]</w:t>
            </w:r>
          </w:p>
        </w:tc>
      </w:tr>
      <w:tr w:rsidR="00020DC4" w:rsidRPr="00F27635" w14:paraId="15FD4F08" w14:textId="77777777" w:rsidTr="00F27635">
        <w:trPr>
          <w:trHeight w:val="2098"/>
        </w:trPr>
        <w:tc>
          <w:tcPr>
            <w:tcW w:w="1256" w:type="dxa"/>
          </w:tcPr>
          <w:p w14:paraId="4D2E1AA9" w14:textId="69831346" w:rsidR="00E51EB0" w:rsidRPr="00F27635" w:rsidRDefault="0065793E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t>Influenza</w:t>
            </w:r>
          </w:p>
        </w:tc>
        <w:tc>
          <w:tcPr>
            <w:tcW w:w="1364" w:type="dxa"/>
          </w:tcPr>
          <w:p w14:paraId="7CC1B0C3" w14:textId="4CFFD4FB" w:rsidR="00E51EB0" w:rsidRPr="00F27635" w:rsidRDefault="00E772B8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Enveloped </w:t>
            </w:r>
            <w:r w:rsidR="0065793E" w:rsidRP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t>RNA virus</w:t>
            </w:r>
          </w:p>
        </w:tc>
        <w:tc>
          <w:tcPr>
            <w:tcW w:w="1624" w:type="dxa"/>
          </w:tcPr>
          <w:p w14:paraId="2DA73435" w14:textId="70A7A971" w:rsidR="00E51EB0" w:rsidRPr="00F27635" w:rsidRDefault="0065793E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t>Influenza A, B or C</w:t>
            </w:r>
          </w:p>
        </w:tc>
        <w:tc>
          <w:tcPr>
            <w:tcW w:w="1705" w:type="dxa"/>
          </w:tcPr>
          <w:p w14:paraId="239194B0" w14:textId="26EC89A1" w:rsidR="00E51EB0" w:rsidRPr="00F27635" w:rsidRDefault="00F27635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t>1-4 days</w:t>
            </w:r>
          </w:p>
        </w:tc>
        <w:tc>
          <w:tcPr>
            <w:tcW w:w="3342" w:type="dxa"/>
          </w:tcPr>
          <w:p w14:paraId="1B52D84D" w14:textId="70A9DD05" w:rsidR="00F27635" w:rsidRDefault="00F27635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Symptoms last for up to 2 weeks</w:t>
            </w:r>
          </w:p>
          <w:p w14:paraId="3F910AF8" w14:textId="77777777" w:rsidR="0006518E" w:rsidRPr="0006518E" w:rsidRDefault="0006518E" w:rsidP="0006518E"/>
          <w:p w14:paraId="581AD960" w14:textId="288BEEBF" w:rsidR="00E51EB0" w:rsidRPr="00F27635" w:rsidRDefault="00F27635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t>High fever</w:t>
            </w:r>
          </w:p>
          <w:p w14:paraId="77866EB1" w14:textId="7C0901E3" w:rsidR="00F27635" w:rsidRPr="00F27635" w:rsidRDefault="00F27635" w:rsidP="0006518E">
            <w:pPr>
              <w:rPr>
                <w:rFonts w:ascii="Arial" w:hAnsi="Arial" w:cs="Arial"/>
                <w:color w:val="000000" w:themeColor="text1"/>
              </w:rPr>
            </w:pPr>
            <w:r w:rsidRPr="00F27635">
              <w:rPr>
                <w:rFonts w:ascii="Arial" w:hAnsi="Arial" w:cs="Arial"/>
                <w:color w:val="000000" w:themeColor="text1"/>
              </w:rPr>
              <w:t>Coughing</w:t>
            </w:r>
          </w:p>
          <w:p w14:paraId="4B642205" w14:textId="77777777" w:rsidR="00F27635" w:rsidRPr="00F27635" w:rsidRDefault="00F27635" w:rsidP="0006518E">
            <w:pPr>
              <w:rPr>
                <w:rFonts w:ascii="Arial" w:hAnsi="Arial" w:cs="Arial"/>
                <w:color w:val="000000" w:themeColor="text1"/>
              </w:rPr>
            </w:pPr>
            <w:r w:rsidRPr="00F27635">
              <w:rPr>
                <w:rFonts w:ascii="Arial" w:hAnsi="Arial" w:cs="Arial"/>
                <w:color w:val="000000" w:themeColor="text1"/>
              </w:rPr>
              <w:t>Muscle aches and pains</w:t>
            </w:r>
          </w:p>
          <w:p w14:paraId="431B0A19" w14:textId="77777777" w:rsidR="00F27635" w:rsidRPr="00F27635" w:rsidRDefault="00F27635" w:rsidP="0006518E">
            <w:pPr>
              <w:rPr>
                <w:rFonts w:ascii="Arial" w:hAnsi="Arial" w:cs="Arial"/>
                <w:color w:val="000000" w:themeColor="text1"/>
              </w:rPr>
            </w:pPr>
            <w:r w:rsidRPr="00F27635">
              <w:rPr>
                <w:rFonts w:ascii="Arial" w:hAnsi="Arial" w:cs="Arial"/>
                <w:color w:val="000000" w:themeColor="text1"/>
              </w:rPr>
              <w:t>Sore throat</w:t>
            </w:r>
          </w:p>
          <w:p w14:paraId="2B47750E" w14:textId="77777777" w:rsidR="00F27635" w:rsidRPr="00F27635" w:rsidRDefault="00F27635" w:rsidP="0006518E">
            <w:pPr>
              <w:rPr>
                <w:rFonts w:ascii="Arial" w:hAnsi="Arial" w:cs="Arial"/>
                <w:color w:val="000000" w:themeColor="text1"/>
              </w:rPr>
            </w:pPr>
            <w:r w:rsidRPr="00F27635">
              <w:rPr>
                <w:rFonts w:ascii="Arial" w:hAnsi="Arial" w:cs="Arial"/>
                <w:color w:val="000000" w:themeColor="text1"/>
              </w:rPr>
              <w:t>Runny nose</w:t>
            </w:r>
          </w:p>
          <w:p w14:paraId="57364C2B" w14:textId="77777777" w:rsidR="00F27635" w:rsidRPr="00F27635" w:rsidRDefault="00F27635" w:rsidP="0006518E">
            <w:pPr>
              <w:rPr>
                <w:rFonts w:ascii="Arial" w:hAnsi="Arial" w:cs="Arial"/>
                <w:color w:val="000000" w:themeColor="text1"/>
              </w:rPr>
            </w:pPr>
            <w:r w:rsidRPr="00F27635">
              <w:rPr>
                <w:rFonts w:ascii="Arial" w:hAnsi="Arial" w:cs="Arial"/>
                <w:color w:val="000000" w:themeColor="text1"/>
              </w:rPr>
              <w:t>Severe fatigue</w:t>
            </w:r>
          </w:p>
          <w:p w14:paraId="2C4BC836" w14:textId="2E1DFE43" w:rsidR="00F27635" w:rsidRPr="00F27635" w:rsidRDefault="00F27635" w:rsidP="0006518E">
            <w:pPr>
              <w:rPr>
                <w:rFonts w:ascii="Arial" w:hAnsi="Arial" w:cs="Arial"/>
                <w:color w:val="000000" w:themeColor="text1"/>
              </w:rPr>
            </w:pPr>
            <w:r w:rsidRPr="00F27635">
              <w:rPr>
                <w:rFonts w:ascii="Arial" w:hAnsi="Arial" w:cs="Arial"/>
                <w:color w:val="000000" w:themeColor="text1"/>
              </w:rPr>
              <w:t>Vomiting and diarrhoea (in children)</w:t>
            </w:r>
          </w:p>
        </w:tc>
        <w:tc>
          <w:tcPr>
            <w:tcW w:w="3017" w:type="dxa"/>
          </w:tcPr>
          <w:p w14:paraId="74E3587C" w14:textId="1FD88F0E" w:rsidR="00E772B8" w:rsidRPr="00F27635" w:rsidRDefault="0065793E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t>Direct</w:t>
            </w:r>
            <w:r w:rsidR="00CC1F0F" w:rsidRP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via </w:t>
            </w:r>
            <w:r w:rsidRP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close contact </w:t>
            </w:r>
            <w:r w:rsidR="00CC1F0F" w:rsidRP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 </w:t>
            </w:r>
            <w:r w:rsidRP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t>airborne droplets</w:t>
            </w:r>
            <w:r w:rsidR="00F27635" w:rsidRP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containing influenza virus</w:t>
            </w:r>
          </w:p>
          <w:p w14:paraId="3CF037E2" w14:textId="37F609D1" w:rsidR="00E51EB0" w:rsidRPr="00F27635" w:rsidRDefault="00CC1F0F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t>direct via direct contact</w:t>
            </w:r>
            <w:r w:rsidR="00E772B8" w:rsidRP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of infected host’s bodily fluids</w:t>
            </w:r>
          </w:p>
          <w:p w14:paraId="028AA967" w14:textId="25B68C3F" w:rsidR="0065793E" w:rsidRPr="00F27635" w:rsidRDefault="0065793E" w:rsidP="0006518E">
            <w:pPr>
              <w:rPr>
                <w:rFonts w:ascii="Arial" w:hAnsi="Arial" w:cs="Arial"/>
                <w:color w:val="000000" w:themeColor="text1"/>
              </w:rPr>
            </w:pPr>
            <w:r w:rsidRPr="00F27635">
              <w:rPr>
                <w:rFonts w:ascii="Arial" w:hAnsi="Arial" w:cs="Arial"/>
                <w:color w:val="000000" w:themeColor="text1"/>
              </w:rPr>
              <w:t>Indirect via fomites</w:t>
            </w:r>
            <w:r w:rsidR="00E772B8" w:rsidRPr="00F27635">
              <w:rPr>
                <w:rFonts w:ascii="Arial" w:hAnsi="Arial" w:cs="Arial"/>
                <w:color w:val="000000" w:themeColor="text1"/>
              </w:rPr>
              <w:t>, aerosols</w:t>
            </w:r>
          </w:p>
        </w:tc>
        <w:tc>
          <w:tcPr>
            <w:tcW w:w="3080" w:type="dxa"/>
          </w:tcPr>
          <w:p w14:paraId="584FC7C4" w14:textId="77777777" w:rsidR="00C3124B" w:rsidRDefault="00C3124B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t>Reservoir: Human host</w:t>
            </w:r>
          </w:p>
          <w:p w14:paraId="492D6ABF" w14:textId="3AF15B7E" w:rsidR="00E51EB0" w:rsidRPr="00F27635" w:rsidRDefault="0065793E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t>Entry and exit via respiratory system</w:t>
            </w:r>
            <w:r w:rsidR="00E772B8" w:rsidRP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coughing, sneezing</w:t>
            </w:r>
          </w:p>
          <w:p w14:paraId="1C918739" w14:textId="4CA2F7B7" w:rsidR="0065793E" w:rsidRPr="00F27635" w:rsidRDefault="0065793E" w:rsidP="0006518E">
            <w:pPr>
              <w:rPr>
                <w:rFonts w:ascii="Arial" w:hAnsi="Arial" w:cs="Arial"/>
                <w:color w:val="000000" w:themeColor="text1"/>
              </w:rPr>
            </w:pPr>
            <w:r w:rsidRPr="00F27635">
              <w:rPr>
                <w:rFonts w:ascii="Arial" w:hAnsi="Arial" w:cs="Arial"/>
                <w:color w:val="000000" w:themeColor="text1"/>
              </w:rPr>
              <w:t>Replicates inside epithelial cells of the respiratory tract</w:t>
            </w:r>
          </w:p>
        </w:tc>
      </w:tr>
      <w:tr w:rsidR="00020DC4" w:rsidRPr="00F27635" w14:paraId="69652628" w14:textId="77777777" w:rsidTr="0006518E">
        <w:trPr>
          <w:trHeight w:val="699"/>
        </w:trPr>
        <w:tc>
          <w:tcPr>
            <w:tcW w:w="1256" w:type="dxa"/>
          </w:tcPr>
          <w:p w14:paraId="31CDAEAA" w14:textId="38F44ED7" w:rsidR="00E51EB0" w:rsidRPr="00F27635" w:rsidRDefault="0065793E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t>Ross River virus</w:t>
            </w:r>
          </w:p>
        </w:tc>
        <w:tc>
          <w:tcPr>
            <w:tcW w:w="1364" w:type="dxa"/>
          </w:tcPr>
          <w:p w14:paraId="3AB2718C" w14:textId="71D84CD0" w:rsidR="00E51EB0" w:rsidRPr="00F27635" w:rsidRDefault="00F27635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Enveloped </w:t>
            </w:r>
            <w:r w:rsidR="0065793E" w:rsidRP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t>RNA virus</w:t>
            </w:r>
          </w:p>
        </w:tc>
        <w:tc>
          <w:tcPr>
            <w:tcW w:w="1624" w:type="dxa"/>
          </w:tcPr>
          <w:p w14:paraId="632CF00A" w14:textId="01B615FC" w:rsidR="00F27635" w:rsidRPr="00F27635" w:rsidRDefault="0065793E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t>Ross River virus</w:t>
            </w:r>
          </w:p>
          <w:p w14:paraId="6ABACDC4" w14:textId="522572E8" w:rsidR="00F27635" w:rsidRPr="00F27635" w:rsidRDefault="00F27635" w:rsidP="0006518E">
            <w:r>
              <w:t>Genus: alphavirus</w:t>
            </w:r>
          </w:p>
        </w:tc>
        <w:tc>
          <w:tcPr>
            <w:tcW w:w="1705" w:type="dxa"/>
          </w:tcPr>
          <w:p w14:paraId="1D1E5C3A" w14:textId="094D6691" w:rsidR="00E51EB0" w:rsidRPr="00F27635" w:rsidRDefault="0006518E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1-3 weeks</w:t>
            </w:r>
          </w:p>
        </w:tc>
        <w:tc>
          <w:tcPr>
            <w:tcW w:w="3342" w:type="dxa"/>
          </w:tcPr>
          <w:p w14:paraId="5941F3D4" w14:textId="000D8ACD" w:rsidR="0006518E" w:rsidRDefault="0006518E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Most people recover completely within 3-6 months, but some people can have symptoms lasting for more than a year, or reoccurring symptoms</w:t>
            </w:r>
          </w:p>
          <w:p w14:paraId="2B1FDE94" w14:textId="77777777" w:rsidR="0006518E" w:rsidRPr="0006518E" w:rsidRDefault="0006518E" w:rsidP="0006518E"/>
          <w:p w14:paraId="329A0D5B" w14:textId="3A5E9334" w:rsidR="00E51EB0" w:rsidRDefault="0006518E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Rash on limbs for 5-10 days</w:t>
            </w:r>
          </w:p>
          <w:p w14:paraId="75C095A2" w14:textId="77777777" w:rsidR="0006518E" w:rsidRDefault="0006518E" w:rsidP="0006518E">
            <w:r>
              <w:t>Painful and swollen joints lasting for months</w:t>
            </w:r>
          </w:p>
          <w:p w14:paraId="33D4BD68" w14:textId="77777777" w:rsidR="0006518E" w:rsidRDefault="0006518E" w:rsidP="0006518E">
            <w:r>
              <w:t>Fever and headache</w:t>
            </w:r>
          </w:p>
          <w:p w14:paraId="4C3555C1" w14:textId="4E1A065B" w:rsidR="0006518E" w:rsidRDefault="0006518E" w:rsidP="0006518E">
            <w:r>
              <w:t>Fatigue</w:t>
            </w:r>
          </w:p>
          <w:p w14:paraId="7F716004" w14:textId="0F70AD02" w:rsidR="0006518E" w:rsidRPr="0006518E" w:rsidRDefault="0006518E" w:rsidP="0006518E"/>
        </w:tc>
        <w:tc>
          <w:tcPr>
            <w:tcW w:w="3017" w:type="dxa"/>
          </w:tcPr>
          <w:p w14:paraId="4E195D5F" w14:textId="4611B8FE" w:rsidR="00E51EB0" w:rsidRDefault="0065793E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t>Indirect via vector</w:t>
            </w:r>
            <w:r w:rsid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</w:t>
            </w:r>
            <w:r w:rsidR="00C3124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pregnant </w:t>
            </w:r>
            <w:r w:rsid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t>female mosquito containing the Alphavirus</w:t>
            </w:r>
          </w:p>
          <w:p w14:paraId="3203CFA1" w14:textId="77777777" w:rsidR="00F27635" w:rsidRDefault="00F27635" w:rsidP="0006518E">
            <w:pPr>
              <w:pStyle w:val="ListParagraph"/>
              <w:numPr>
                <w:ilvl w:val="0"/>
                <w:numId w:val="2"/>
              </w:numPr>
            </w:pPr>
            <w:r>
              <w:t xml:space="preserve">Aedes </w:t>
            </w:r>
            <w:proofErr w:type="spellStart"/>
            <w:r>
              <w:t>vigilax</w:t>
            </w:r>
            <w:proofErr w:type="spellEnd"/>
          </w:p>
          <w:p w14:paraId="0A73AF3F" w14:textId="6A50E193" w:rsidR="00F27635" w:rsidRDefault="00F27635" w:rsidP="0006518E">
            <w:pPr>
              <w:pStyle w:val="ListParagraph"/>
              <w:numPr>
                <w:ilvl w:val="0"/>
                <w:numId w:val="2"/>
              </w:numPr>
            </w:pPr>
            <w:r>
              <w:t>A</w:t>
            </w:r>
            <w:r w:rsidR="00C3124B">
              <w:t>edes</w:t>
            </w:r>
            <w:r>
              <w:t xml:space="preserve"> </w:t>
            </w:r>
            <w:proofErr w:type="spellStart"/>
            <w:r>
              <w:t>Cam</w:t>
            </w:r>
            <w:r w:rsidR="00C3124B">
              <w:t>p</w:t>
            </w:r>
            <w:r>
              <w:t>torhynchus</w:t>
            </w:r>
            <w:proofErr w:type="spellEnd"/>
          </w:p>
          <w:p w14:paraId="1B74C41A" w14:textId="2E2C1CC9" w:rsidR="00F27635" w:rsidRPr="00F27635" w:rsidRDefault="00C3124B" w:rsidP="0006518E">
            <w:pPr>
              <w:pStyle w:val="ListParagraph"/>
              <w:numPr>
                <w:ilvl w:val="0"/>
                <w:numId w:val="2"/>
              </w:numPr>
            </w:pPr>
            <w:r>
              <w:t xml:space="preserve">Culex </w:t>
            </w:r>
            <w:proofErr w:type="spellStart"/>
            <w:r>
              <w:t>annulirostris</w:t>
            </w:r>
            <w:proofErr w:type="spellEnd"/>
          </w:p>
        </w:tc>
        <w:tc>
          <w:tcPr>
            <w:tcW w:w="3080" w:type="dxa"/>
          </w:tcPr>
          <w:p w14:paraId="79271735" w14:textId="3BC192D4" w:rsidR="00C3124B" w:rsidRDefault="00C3124B" w:rsidP="0006518E">
            <w:pPr>
              <w:rPr>
                <w:rFonts w:ascii="Arial" w:hAnsi="Arial" w:cs="Arial"/>
                <w:color w:val="000000" w:themeColor="text1"/>
              </w:rPr>
            </w:pPr>
            <w:r w:rsidRPr="00F27635">
              <w:rPr>
                <w:rFonts w:ascii="Arial" w:hAnsi="Arial" w:cs="Arial"/>
                <w:color w:val="000000" w:themeColor="text1"/>
              </w:rPr>
              <w:t xml:space="preserve">Reservoir: marsupials </w:t>
            </w:r>
            <w:proofErr w:type="spellStart"/>
            <w:r w:rsidRPr="00F27635">
              <w:rPr>
                <w:rFonts w:ascii="Arial" w:hAnsi="Arial" w:cs="Arial"/>
                <w:color w:val="000000" w:themeColor="text1"/>
              </w:rPr>
              <w:t>eg.</w:t>
            </w:r>
            <w:proofErr w:type="spellEnd"/>
            <w:r w:rsidRPr="00F27635">
              <w:rPr>
                <w:rFonts w:ascii="Arial" w:hAnsi="Arial" w:cs="Arial"/>
                <w:color w:val="000000" w:themeColor="text1"/>
              </w:rPr>
              <w:t xml:space="preserve"> wallabies</w:t>
            </w:r>
          </w:p>
          <w:p w14:paraId="0C2A9321" w14:textId="68C2CB86" w:rsidR="00C3124B" w:rsidRPr="00C3124B" w:rsidRDefault="00C3124B" w:rsidP="000651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Preganant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female mosquitoes feed on marsupial reservoir and take in Alphavirus</w:t>
            </w:r>
          </w:p>
          <w:p w14:paraId="73FEDDB7" w14:textId="77777777" w:rsidR="00C3124B" w:rsidRDefault="00C3124B" w:rsidP="0006518E">
            <w:pPr>
              <w:rPr>
                <w:rFonts w:ascii="Arial" w:hAnsi="Arial" w:cs="Arial"/>
                <w:color w:val="000000" w:themeColor="text1"/>
              </w:rPr>
            </w:pPr>
            <w:r w:rsidRPr="00F27635">
              <w:rPr>
                <w:rFonts w:ascii="Arial" w:hAnsi="Arial" w:cs="Arial"/>
                <w:color w:val="000000" w:themeColor="text1"/>
              </w:rPr>
              <w:t xml:space="preserve">Replicates in the epithelial cells of the mosquito vector </w:t>
            </w:r>
          </w:p>
          <w:p w14:paraId="1961DE0B" w14:textId="1CF305DE" w:rsidR="00C3124B" w:rsidRPr="0006518E" w:rsidRDefault="00C3124B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Entry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 human </w:t>
            </w:r>
            <w:r w:rsidRP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t>via skin –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virus migrates to mosquito salivary glands and is injected into human bloodstream when mosquito feeds</w:t>
            </w:r>
          </w:p>
          <w:p w14:paraId="5ED89C1E" w14:textId="2617D930" w:rsidR="00C3124B" w:rsidRDefault="0006518E" w:rsidP="0006518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Replication in </w:t>
            </w:r>
            <w:r w:rsidR="00C3124B" w:rsidRPr="00F27635">
              <w:rPr>
                <w:rFonts w:ascii="Arial" w:hAnsi="Arial" w:cs="Arial"/>
                <w:color w:val="000000" w:themeColor="text1"/>
              </w:rPr>
              <w:t>muscle cells of human host</w:t>
            </w:r>
          </w:p>
          <w:p w14:paraId="7BF3CFCA" w14:textId="5EDBB633" w:rsidR="0006518E" w:rsidRPr="00C3124B" w:rsidRDefault="0006518E" w:rsidP="0006518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Symptoms occur when virus re-enters bloodstream</w:t>
            </w:r>
          </w:p>
          <w:p w14:paraId="6993E280" w14:textId="75D5CC9F" w:rsidR="0065793E" w:rsidRPr="00F27635" w:rsidRDefault="0006518E" w:rsidP="0006518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 exist from</w:t>
            </w:r>
            <w:r w:rsidR="0065793E" w:rsidRPr="00F27635">
              <w:rPr>
                <w:rFonts w:ascii="Arial" w:hAnsi="Arial" w:cs="Arial"/>
                <w:color w:val="000000" w:themeColor="text1"/>
              </w:rPr>
              <w:t xml:space="preserve"> human host</w:t>
            </w:r>
            <w:r>
              <w:rPr>
                <w:rFonts w:ascii="Arial" w:hAnsi="Arial" w:cs="Arial"/>
                <w:color w:val="000000" w:themeColor="text1"/>
              </w:rPr>
              <w:t xml:space="preserve"> unless mosquito bites infected human</w:t>
            </w:r>
          </w:p>
        </w:tc>
      </w:tr>
      <w:tr w:rsidR="00020DC4" w:rsidRPr="00F27635" w14:paraId="52F51A5C" w14:textId="77777777" w:rsidTr="00F27635">
        <w:trPr>
          <w:trHeight w:val="2098"/>
        </w:trPr>
        <w:tc>
          <w:tcPr>
            <w:tcW w:w="1256" w:type="dxa"/>
          </w:tcPr>
          <w:p w14:paraId="198FEFBC" w14:textId="7BB2FCD8" w:rsidR="00E51EB0" w:rsidRDefault="0065793E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Honey bee</w:t>
            </w:r>
            <w:proofErr w:type="gramEnd"/>
            <w:r w:rsidRP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viruses</w:t>
            </w:r>
            <w:r w:rsidR="00CE38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  <w:r w:rsidR="00A73C19">
              <w:rPr>
                <w:rFonts w:ascii="Arial" w:hAnsi="Arial" w:cs="Arial"/>
                <w:color w:val="000000" w:themeColor="text1"/>
                <w:sz w:val="22"/>
                <w:szCs w:val="22"/>
              </w:rPr>
              <w:t>deformed wing virus</w:t>
            </w:r>
          </w:p>
          <w:p w14:paraId="6875CEAE" w14:textId="4D3C9B36" w:rsidR="00A73C19" w:rsidRPr="00A73C19" w:rsidRDefault="00A73C19" w:rsidP="00A73C19"/>
        </w:tc>
        <w:tc>
          <w:tcPr>
            <w:tcW w:w="1364" w:type="dxa"/>
          </w:tcPr>
          <w:p w14:paraId="0A86D69C" w14:textId="3ADB582B" w:rsidR="00E51EB0" w:rsidRPr="00F27635" w:rsidRDefault="0065793E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t>Virus</w:t>
            </w:r>
          </w:p>
        </w:tc>
        <w:tc>
          <w:tcPr>
            <w:tcW w:w="1624" w:type="dxa"/>
          </w:tcPr>
          <w:p w14:paraId="71E3D9A3" w14:textId="16F64EF9" w:rsidR="00E51EB0" w:rsidRPr="00F27635" w:rsidRDefault="0065793E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t>Deformed wing virus</w:t>
            </w:r>
          </w:p>
        </w:tc>
        <w:tc>
          <w:tcPr>
            <w:tcW w:w="1705" w:type="dxa"/>
          </w:tcPr>
          <w:p w14:paraId="0D52B090" w14:textId="77777777" w:rsidR="00E51EB0" w:rsidRPr="00F27635" w:rsidRDefault="00E51EB0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42" w:type="dxa"/>
          </w:tcPr>
          <w:p w14:paraId="110629EE" w14:textId="77777777" w:rsidR="00E51EB0" w:rsidRDefault="00C34DE3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Deformed wings</w:t>
            </w:r>
          </w:p>
          <w:p w14:paraId="616D438B" w14:textId="77777777" w:rsidR="00C34DE3" w:rsidRDefault="00C34DE3" w:rsidP="00C34DE3">
            <w:r>
              <w:t>Early death of pupae</w:t>
            </w:r>
          </w:p>
          <w:p w14:paraId="5726F9FC" w14:textId="75966CF2" w:rsidR="00C34DE3" w:rsidRPr="00C34DE3" w:rsidRDefault="00C34DE3" w:rsidP="00C34DE3">
            <w:r>
              <w:t>Infected bees can also be asymptomatic</w:t>
            </w:r>
          </w:p>
        </w:tc>
        <w:tc>
          <w:tcPr>
            <w:tcW w:w="3017" w:type="dxa"/>
          </w:tcPr>
          <w:p w14:paraId="72790554" w14:textId="77777777" w:rsidR="00E51EB0" w:rsidRPr="00F27635" w:rsidRDefault="0065793E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t>Indirect via varroa mite vector</w:t>
            </w:r>
          </w:p>
          <w:p w14:paraId="4D21408B" w14:textId="7C77991A" w:rsidR="0065793E" w:rsidRPr="00F27635" w:rsidRDefault="0065793E" w:rsidP="0006518E">
            <w:pPr>
              <w:rPr>
                <w:rFonts w:ascii="Arial" w:hAnsi="Arial" w:cs="Arial"/>
                <w:color w:val="000000" w:themeColor="text1"/>
              </w:rPr>
            </w:pPr>
            <w:r w:rsidRPr="00F27635">
              <w:rPr>
                <w:rFonts w:ascii="Arial" w:hAnsi="Arial" w:cs="Arial"/>
                <w:color w:val="000000" w:themeColor="text1"/>
              </w:rPr>
              <w:t xml:space="preserve">Direct via vertical transmission from </w:t>
            </w:r>
            <w:r w:rsidR="00C34DE3">
              <w:rPr>
                <w:rFonts w:ascii="Arial" w:hAnsi="Arial" w:cs="Arial"/>
                <w:color w:val="000000" w:themeColor="text1"/>
              </w:rPr>
              <w:t xml:space="preserve">queen </w:t>
            </w:r>
            <w:r w:rsidRPr="00F27635">
              <w:rPr>
                <w:rFonts w:ascii="Arial" w:hAnsi="Arial" w:cs="Arial"/>
                <w:color w:val="000000" w:themeColor="text1"/>
              </w:rPr>
              <w:t>bee to offspring</w:t>
            </w:r>
          </w:p>
        </w:tc>
        <w:tc>
          <w:tcPr>
            <w:tcW w:w="3080" w:type="dxa"/>
          </w:tcPr>
          <w:p w14:paraId="3B270B9F" w14:textId="77777777" w:rsidR="00E51EB0" w:rsidRPr="00F27635" w:rsidRDefault="0065793E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t>Entry and exit via skin – blood feeds from varroa mite vectors</w:t>
            </w:r>
          </w:p>
          <w:p w14:paraId="0FB5F7EE" w14:textId="41EA750C" w:rsidR="0065793E" w:rsidRPr="00F27635" w:rsidRDefault="0065793E" w:rsidP="0006518E">
            <w:pPr>
              <w:rPr>
                <w:rFonts w:ascii="Arial" w:hAnsi="Arial" w:cs="Arial"/>
                <w:color w:val="000000" w:themeColor="text1"/>
              </w:rPr>
            </w:pPr>
            <w:r w:rsidRPr="00F27635">
              <w:rPr>
                <w:rFonts w:ascii="Arial" w:hAnsi="Arial" w:cs="Arial"/>
                <w:color w:val="000000" w:themeColor="text1"/>
              </w:rPr>
              <w:t>Replicates in bee</w:t>
            </w:r>
          </w:p>
        </w:tc>
      </w:tr>
      <w:tr w:rsidR="00020DC4" w:rsidRPr="00F27635" w14:paraId="2EDF21BD" w14:textId="77777777" w:rsidTr="00F27635">
        <w:trPr>
          <w:trHeight w:val="2098"/>
        </w:trPr>
        <w:tc>
          <w:tcPr>
            <w:tcW w:w="1256" w:type="dxa"/>
          </w:tcPr>
          <w:p w14:paraId="08AB7263" w14:textId="77777777" w:rsidR="00CE3825" w:rsidRPr="00CE3825" w:rsidRDefault="00CE3825" w:rsidP="00CE3825">
            <w:pPr>
              <w:pStyle w:val="Heading1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CE3825">
              <w:rPr>
                <w:rFonts w:ascii="Arial" w:hAnsi="Arial" w:cs="Arial"/>
                <w:color w:val="000000" w:themeColor="text1"/>
                <w:sz w:val="22"/>
                <w:szCs w:val="22"/>
              </w:rPr>
              <w:t>Honey bee</w:t>
            </w:r>
            <w:proofErr w:type="gramEnd"/>
            <w:r w:rsidRPr="00CE38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viruses:</w:t>
            </w:r>
          </w:p>
          <w:p w14:paraId="5766D30C" w14:textId="344FF65D" w:rsidR="00CE3825" w:rsidRPr="00F27635" w:rsidRDefault="00CE3825" w:rsidP="00CE3825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CE3825">
              <w:rPr>
                <w:rFonts w:ascii="Arial" w:hAnsi="Arial" w:cs="Arial"/>
                <w:color w:val="000000" w:themeColor="text1"/>
                <w:sz w:val="22"/>
                <w:szCs w:val="22"/>
              </w:rPr>
              <w:t>Sacbrood</w:t>
            </w:r>
            <w:proofErr w:type="spellEnd"/>
            <w:r w:rsidRPr="00CE38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Disease</w:t>
            </w:r>
          </w:p>
        </w:tc>
        <w:tc>
          <w:tcPr>
            <w:tcW w:w="1364" w:type="dxa"/>
          </w:tcPr>
          <w:p w14:paraId="1EBB5C7C" w14:textId="4BE3129F" w:rsidR="00CE3825" w:rsidRPr="00F27635" w:rsidRDefault="00825129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Enveloped RNA virus</w:t>
            </w:r>
          </w:p>
        </w:tc>
        <w:tc>
          <w:tcPr>
            <w:tcW w:w="1624" w:type="dxa"/>
          </w:tcPr>
          <w:p w14:paraId="1B7D965A" w14:textId="77777777" w:rsidR="00CE3825" w:rsidRDefault="00825129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Sacbrood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virus</w:t>
            </w:r>
          </w:p>
          <w:p w14:paraId="14D7D4D2" w14:textId="5CDFD6FB" w:rsidR="00825129" w:rsidRPr="00825129" w:rsidRDefault="00825129" w:rsidP="00825129">
            <w:r>
              <w:t xml:space="preserve">Genus: </w:t>
            </w:r>
            <w:proofErr w:type="spellStart"/>
            <w:r>
              <w:t>Ifavirus</w:t>
            </w:r>
            <w:proofErr w:type="spellEnd"/>
          </w:p>
        </w:tc>
        <w:tc>
          <w:tcPr>
            <w:tcW w:w="1705" w:type="dxa"/>
          </w:tcPr>
          <w:p w14:paraId="370C329D" w14:textId="77777777" w:rsidR="00CE3825" w:rsidRPr="00F27635" w:rsidRDefault="00CE3825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42" w:type="dxa"/>
          </w:tcPr>
          <w:p w14:paraId="46D94488" w14:textId="77777777" w:rsidR="00A510C1" w:rsidRDefault="00A510C1" w:rsidP="00A510C1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Adult bees stop eating pollen and become foragers, collecting nectar instead</w:t>
            </w:r>
          </w:p>
          <w:p w14:paraId="3016E053" w14:textId="77777777" w:rsidR="00A510C1" w:rsidRDefault="00C34DE3" w:rsidP="00A510C1">
            <w:r>
              <w:t>Larvae display unusual behaviour – turn onto backs and lie stretched out with their heads lifted</w:t>
            </w:r>
          </w:p>
          <w:p w14:paraId="69FE7EF5" w14:textId="14F93935" w:rsidR="00C34DE3" w:rsidRPr="00A510C1" w:rsidRDefault="00C34DE3" w:rsidP="00A510C1">
            <w:r>
              <w:t>Skin hardens and fills with fluid</w:t>
            </w:r>
          </w:p>
        </w:tc>
        <w:tc>
          <w:tcPr>
            <w:tcW w:w="3017" w:type="dxa"/>
          </w:tcPr>
          <w:p w14:paraId="42C5E5AC" w14:textId="77777777" w:rsidR="00CE3825" w:rsidRDefault="00A510C1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Indirect via foodborne</w:t>
            </w:r>
          </w:p>
          <w:p w14:paraId="63EF0347" w14:textId="2E26A444" w:rsidR="00A510C1" w:rsidRDefault="00A510C1" w:rsidP="00A510C1">
            <w:pPr>
              <w:pStyle w:val="ListParagraph"/>
              <w:numPr>
                <w:ilvl w:val="0"/>
                <w:numId w:val="1"/>
              </w:numPr>
            </w:pPr>
            <w:r>
              <w:t>If infect adult honeybees collect pollen, it is contaminated</w:t>
            </w:r>
          </w:p>
          <w:p w14:paraId="1B789002" w14:textId="150DA769" w:rsidR="00C34DE3" w:rsidRDefault="00C34DE3" w:rsidP="00C34DE3">
            <w:pPr>
              <w:pStyle w:val="ListParagraph"/>
              <w:numPr>
                <w:ilvl w:val="0"/>
                <w:numId w:val="1"/>
              </w:numPr>
            </w:pPr>
            <w:r>
              <w:t>Vector nurse bees bring contaminated food to larvae – hypopharyngeal glands (produces food) are infected</w:t>
            </w:r>
          </w:p>
          <w:p w14:paraId="6359799C" w14:textId="7B4641E4" w:rsidR="00A510C1" w:rsidRPr="00A510C1" w:rsidRDefault="00A510C1" w:rsidP="00A510C1">
            <w:r>
              <w:t>Direct via dead infected larvae</w:t>
            </w:r>
            <w:r w:rsidR="00C34DE3">
              <w:t xml:space="preserve"> and their bodily fluids – fluids in larvae skin, scales</w:t>
            </w:r>
          </w:p>
        </w:tc>
        <w:tc>
          <w:tcPr>
            <w:tcW w:w="3080" w:type="dxa"/>
          </w:tcPr>
          <w:p w14:paraId="1C854DA7" w14:textId="7E5C6912" w:rsidR="00C34DE3" w:rsidRDefault="00C34DE3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Entry via ingestion of contaminated food</w:t>
            </w:r>
          </w:p>
          <w:p w14:paraId="09683C47" w14:textId="77777777" w:rsidR="00CE3825" w:rsidRDefault="00C34DE3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Replicates in larvae cells</w:t>
            </w:r>
          </w:p>
          <w:p w14:paraId="7A9B3221" w14:textId="7946F49B" w:rsidR="00C34DE3" w:rsidRPr="00C34DE3" w:rsidRDefault="00C34DE3" w:rsidP="00C34DE3">
            <w:r>
              <w:t>Exit via corpse</w:t>
            </w:r>
          </w:p>
        </w:tc>
      </w:tr>
      <w:tr w:rsidR="00020DC4" w:rsidRPr="00F27635" w14:paraId="41457A5C" w14:textId="77777777" w:rsidTr="00F27635">
        <w:trPr>
          <w:trHeight w:val="2098"/>
        </w:trPr>
        <w:tc>
          <w:tcPr>
            <w:tcW w:w="1256" w:type="dxa"/>
          </w:tcPr>
          <w:p w14:paraId="20011E68" w14:textId="64583CC8" w:rsidR="00E51EB0" w:rsidRPr="00F27635" w:rsidRDefault="0065793E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t>Australian Bat Lyssavirus</w:t>
            </w:r>
          </w:p>
        </w:tc>
        <w:tc>
          <w:tcPr>
            <w:tcW w:w="1364" w:type="dxa"/>
          </w:tcPr>
          <w:p w14:paraId="65F82D3B" w14:textId="1C7AF56B" w:rsidR="00E51EB0" w:rsidRPr="00F27635" w:rsidRDefault="00C34DE3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Enveloped </w:t>
            </w:r>
            <w:r w:rsidR="0065793E" w:rsidRP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t>RNA virus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-cylindrical shape </w:t>
            </w:r>
          </w:p>
        </w:tc>
        <w:tc>
          <w:tcPr>
            <w:tcW w:w="1624" w:type="dxa"/>
          </w:tcPr>
          <w:p w14:paraId="7C29F714" w14:textId="77777777" w:rsidR="00E51EB0" w:rsidRDefault="0065793E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t>Australian bat lyssavirus</w:t>
            </w:r>
          </w:p>
          <w:p w14:paraId="7CEC2C23" w14:textId="27D4222D" w:rsidR="00C34DE3" w:rsidRPr="00C34DE3" w:rsidRDefault="00C34DE3" w:rsidP="00C34DE3">
            <w:r>
              <w:t xml:space="preserve">Family: </w:t>
            </w:r>
            <w:proofErr w:type="spellStart"/>
            <w:r>
              <w:t>Rhaboviridae</w:t>
            </w:r>
            <w:proofErr w:type="spellEnd"/>
          </w:p>
        </w:tc>
        <w:tc>
          <w:tcPr>
            <w:tcW w:w="1705" w:type="dxa"/>
          </w:tcPr>
          <w:p w14:paraId="61B13346" w14:textId="62293AAB" w:rsidR="00E51EB0" w:rsidRPr="00F27635" w:rsidRDefault="00391716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27 days to 21 months</w:t>
            </w:r>
          </w:p>
        </w:tc>
        <w:tc>
          <w:tcPr>
            <w:tcW w:w="3342" w:type="dxa"/>
          </w:tcPr>
          <w:p w14:paraId="0A13E456" w14:textId="2FED9851" w:rsidR="00C34DE3" w:rsidRDefault="00C34DE3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 humans: </w:t>
            </w:r>
          </w:p>
          <w:p w14:paraId="61974072" w14:textId="32BFFB2E" w:rsidR="00E51EB0" w:rsidRDefault="00C34DE3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Flu-like headache</w:t>
            </w:r>
          </w:p>
          <w:p w14:paraId="267DEDFC" w14:textId="00016F8B" w:rsidR="00C34DE3" w:rsidRDefault="00C34DE3" w:rsidP="00C34DE3">
            <w:r>
              <w:t>Fever</w:t>
            </w:r>
          </w:p>
          <w:p w14:paraId="1EAEABFD" w14:textId="25011C28" w:rsidR="00C34DE3" w:rsidRDefault="00C34DE3" w:rsidP="00C34DE3">
            <w:r>
              <w:t>Fatigue</w:t>
            </w:r>
          </w:p>
          <w:p w14:paraId="3C0A8DA3" w14:textId="20043C17" w:rsidR="00C34DE3" w:rsidRDefault="00C34DE3" w:rsidP="00C34DE3">
            <w:r>
              <w:t>Paralysis</w:t>
            </w:r>
          </w:p>
          <w:p w14:paraId="29F5CF02" w14:textId="3E3AAE8A" w:rsidR="00C34DE3" w:rsidRDefault="00C34DE3" w:rsidP="00C34DE3">
            <w:r>
              <w:t>Delirium</w:t>
            </w:r>
          </w:p>
          <w:p w14:paraId="2742D266" w14:textId="742601B4" w:rsidR="00C34DE3" w:rsidRDefault="00C34DE3" w:rsidP="00C34DE3">
            <w:r>
              <w:t>Convulsions</w:t>
            </w:r>
          </w:p>
          <w:p w14:paraId="00B6F7D7" w14:textId="77777777" w:rsidR="00C34DE3" w:rsidRDefault="00C34DE3" w:rsidP="00C34DE3">
            <w:r>
              <w:t>Encephalitis – inflammation of the brain</w:t>
            </w:r>
          </w:p>
          <w:p w14:paraId="1BDEFEFB" w14:textId="77777777" w:rsidR="00C34DE3" w:rsidRDefault="00C34DE3" w:rsidP="00C34DE3">
            <w:r>
              <w:t>Death</w:t>
            </w:r>
          </w:p>
          <w:p w14:paraId="6C35AF65" w14:textId="77777777" w:rsidR="00C34DE3" w:rsidRDefault="00C34DE3" w:rsidP="00C34DE3">
            <w:r>
              <w:t>In bats:</w:t>
            </w:r>
          </w:p>
          <w:p w14:paraId="43E5D99E" w14:textId="4DAC43D4" w:rsidR="00C34DE3" w:rsidRDefault="00C34DE3" w:rsidP="00C34DE3">
            <w:r>
              <w:lastRenderedPageBreak/>
              <w:t>Paralysis</w:t>
            </w:r>
          </w:p>
          <w:p w14:paraId="1CF5739C" w14:textId="131D02F6" w:rsidR="00C34DE3" w:rsidRDefault="00C34DE3" w:rsidP="00C34DE3">
            <w:r>
              <w:t>Weakness</w:t>
            </w:r>
          </w:p>
          <w:p w14:paraId="4403F829" w14:textId="1EF367BD" w:rsidR="00C34DE3" w:rsidRDefault="00C34DE3" w:rsidP="00C34DE3">
            <w:r>
              <w:t>Tremors</w:t>
            </w:r>
          </w:p>
          <w:p w14:paraId="1479A048" w14:textId="2DA663DA" w:rsidR="00C34DE3" w:rsidRDefault="00C34DE3" w:rsidP="00C34DE3">
            <w:r>
              <w:t>Seizures</w:t>
            </w:r>
          </w:p>
          <w:p w14:paraId="7C1B3C09" w14:textId="18332BA5" w:rsidR="00C34DE3" w:rsidRPr="00C34DE3" w:rsidRDefault="00C34DE3" w:rsidP="00C34DE3">
            <w:r>
              <w:t>Infected bats can be asymptomatic</w:t>
            </w:r>
          </w:p>
        </w:tc>
        <w:tc>
          <w:tcPr>
            <w:tcW w:w="3017" w:type="dxa"/>
          </w:tcPr>
          <w:p w14:paraId="0B6636A6" w14:textId="40E1DA00" w:rsidR="00E51EB0" w:rsidRPr="00F27635" w:rsidRDefault="0065793E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Direct </w:t>
            </w:r>
            <w:r w:rsidR="0039171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via direct </w:t>
            </w:r>
            <w:proofErr w:type="spellStart"/>
            <w:r w:rsidR="00391716">
              <w:rPr>
                <w:rFonts w:ascii="Arial" w:hAnsi="Arial" w:cs="Arial"/>
                <w:color w:val="000000" w:themeColor="text1"/>
                <w:sz w:val="22"/>
                <w:szCs w:val="22"/>
              </w:rPr>
              <w:t>contact</w:t>
            </w:r>
            <w:r w:rsidRP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t>with</w:t>
            </w:r>
            <w:proofErr w:type="spellEnd"/>
            <w:r w:rsidRP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bat reservoir/vector bodily fluids, through a bite or scratch</w:t>
            </w:r>
          </w:p>
        </w:tc>
        <w:tc>
          <w:tcPr>
            <w:tcW w:w="3080" w:type="dxa"/>
          </w:tcPr>
          <w:p w14:paraId="2A5B6E1D" w14:textId="2C0B2149" w:rsidR="00391716" w:rsidRDefault="00391716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Reservoir: flying </w:t>
            </w:r>
            <w:proofErr w:type="gram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foxes( fruit</w:t>
            </w:r>
            <w:proofErr w:type="gram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bats) and some species of microbats</w:t>
            </w:r>
          </w:p>
          <w:p w14:paraId="4208A80A" w14:textId="2E6B0750" w:rsidR="00391716" w:rsidRPr="00391716" w:rsidRDefault="00391716" w:rsidP="00391716">
            <w:pPr>
              <w:pStyle w:val="ListParagraph"/>
              <w:numPr>
                <w:ilvl w:val="0"/>
                <w:numId w:val="1"/>
              </w:numPr>
            </w:pPr>
            <w:r w:rsidRPr="00F27635">
              <w:rPr>
                <w:rFonts w:ascii="Arial" w:hAnsi="Arial" w:cs="Arial"/>
                <w:color w:val="000000" w:themeColor="text1"/>
              </w:rPr>
              <w:t xml:space="preserve">Replication in bat reservoir </w:t>
            </w:r>
            <w:r>
              <w:rPr>
                <w:rFonts w:ascii="Arial" w:hAnsi="Arial" w:cs="Arial"/>
                <w:color w:val="000000" w:themeColor="text1"/>
              </w:rPr>
              <w:t>(nervous system)</w:t>
            </w:r>
          </w:p>
          <w:p w14:paraId="10C1A27E" w14:textId="209B3752" w:rsidR="00E51EB0" w:rsidRPr="00F27635" w:rsidRDefault="0065793E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635">
              <w:rPr>
                <w:rFonts w:ascii="Arial" w:hAnsi="Arial" w:cs="Arial"/>
                <w:color w:val="000000" w:themeColor="text1"/>
                <w:sz w:val="22"/>
                <w:szCs w:val="22"/>
              </w:rPr>
              <w:t>Entry via site of bite/other break in skin</w:t>
            </w:r>
            <w:r w:rsidR="00391716">
              <w:rPr>
                <w:rFonts w:ascii="Arial" w:hAnsi="Arial" w:cs="Arial"/>
                <w:color w:val="000000" w:themeColor="text1"/>
                <w:sz w:val="22"/>
                <w:szCs w:val="22"/>
              </w:rPr>
              <w:t>/mucous membranes – saliva of infected bat enters human body</w:t>
            </w:r>
          </w:p>
          <w:p w14:paraId="75AF96C1" w14:textId="179B9C3B" w:rsidR="0065793E" w:rsidRPr="00F27635" w:rsidRDefault="00391716" w:rsidP="0006518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Replication in</w:t>
            </w:r>
            <w:r w:rsidR="0065793E" w:rsidRPr="00F27635">
              <w:rPr>
                <w:rFonts w:ascii="Arial" w:hAnsi="Arial" w:cs="Arial"/>
                <w:color w:val="000000" w:themeColor="text1"/>
              </w:rPr>
              <w:t xml:space="preserve"> infected human host before travelling along nerves to the central nervous system</w:t>
            </w:r>
          </w:p>
          <w:p w14:paraId="6B4B4290" w14:textId="6862D631" w:rsidR="0065793E" w:rsidRPr="00F27635" w:rsidRDefault="00C34DE3" w:rsidP="0006518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 exit from human host</w:t>
            </w:r>
          </w:p>
        </w:tc>
      </w:tr>
      <w:tr w:rsidR="00F651FE" w:rsidRPr="00F27635" w14:paraId="744246ED" w14:textId="77777777" w:rsidTr="00F27635">
        <w:trPr>
          <w:trHeight w:val="2098"/>
        </w:trPr>
        <w:tc>
          <w:tcPr>
            <w:tcW w:w="1256" w:type="dxa"/>
          </w:tcPr>
          <w:p w14:paraId="2173F291" w14:textId="7F875121" w:rsidR="00E51EB0" w:rsidRPr="00F27635" w:rsidRDefault="00C41A76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Tuberculosis</w:t>
            </w:r>
          </w:p>
        </w:tc>
        <w:tc>
          <w:tcPr>
            <w:tcW w:w="1364" w:type="dxa"/>
          </w:tcPr>
          <w:p w14:paraId="782D61AA" w14:textId="0FBCD8A8" w:rsidR="00E51EB0" w:rsidRPr="00F27635" w:rsidRDefault="00A74DC6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Rod-shaped b</w:t>
            </w:r>
            <w:r w:rsidR="00C41A76">
              <w:rPr>
                <w:rFonts w:ascii="Arial" w:hAnsi="Arial" w:cs="Arial"/>
                <w:color w:val="000000" w:themeColor="text1"/>
                <w:sz w:val="22"/>
                <w:szCs w:val="22"/>
              </w:rPr>
              <w:t>acteria</w:t>
            </w:r>
          </w:p>
        </w:tc>
        <w:tc>
          <w:tcPr>
            <w:tcW w:w="1624" w:type="dxa"/>
          </w:tcPr>
          <w:p w14:paraId="0008B16B" w14:textId="3AF73FA9" w:rsidR="00E51EB0" w:rsidRPr="00F27635" w:rsidRDefault="00C41A76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Mycobacterium tuberculosis</w:t>
            </w:r>
          </w:p>
        </w:tc>
        <w:tc>
          <w:tcPr>
            <w:tcW w:w="1705" w:type="dxa"/>
          </w:tcPr>
          <w:p w14:paraId="0839C8D0" w14:textId="77777777" w:rsidR="00E51EB0" w:rsidRDefault="00C41A76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3-9 weeks</w:t>
            </w:r>
          </w:p>
          <w:p w14:paraId="0C5807DB" w14:textId="77777777" w:rsidR="00C41A76" w:rsidRDefault="00C41A76" w:rsidP="00C41A76"/>
          <w:p w14:paraId="7FB0B2CD" w14:textId="5D3FBA85" w:rsidR="00C41A76" w:rsidRPr="00C41A76" w:rsidRDefault="00C41A76" w:rsidP="00C41A76">
            <w:r>
              <w:t>TB can stay dormant in the body for months or years as latent TB</w:t>
            </w:r>
          </w:p>
        </w:tc>
        <w:tc>
          <w:tcPr>
            <w:tcW w:w="3342" w:type="dxa"/>
          </w:tcPr>
          <w:p w14:paraId="29816229" w14:textId="5CD85F22" w:rsidR="00E51EB0" w:rsidRDefault="00C41A76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Usually impacts the lungs, though it can cause disease in any part of the body</w:t>
            </w:r>
          </w:p>
          <w:p w14:paraId="73C68C1E" w14:textId="77777777" w:rsidR="00C41A76" w:rsidRPr="00C41A76" w:rsidRDefault="00C41A76" w:rsidP="00C41A76"/>
          <w:p w14:paraId="75E54FE3" w14:textId="77777777" w:rsidR="00C41A76" w:rsidRDefault="00C41A76" w:rsidP="00C41A76">
            <w:r>
              <w:t>Cough persisting for over 3 weeks with no improvement</w:t>
            </w:r>
          </w:p>
          <w:p w14:paraId="460379A9" w14:textId="77777777" w:rsidR="00C41A76" w:rsidRDefault="00C41A76" w:rsidP="00C41A76">
            <w:r>
              <w:t>Blood-stained sputum</w:t>
            </w:r>
          </w:p>
          <w:p w14:paraId="5CFFA4BA" w14:textId="2573956A" w:rsidR="00C41A76" w:rsidRDefault="00C41A76" w:rsidP="00C41A76">
            <w:r>
              <w:t>Fevers</w:t>
            </w:r>
          </w:p>
          <w:p w14:paraId="7CED37F1" w14:textId="77777777" w:rsidR="00C41A76" w:rsidRDefault="00C41A76" w:rsidP="00C41A76">
            <w:r>
              <w:t>Night sweats</w:t>
            </w:r>
          </w:p>
          <w:p w14:paraId="06804A03" w14:textId="77777777" w:rsidR="00C41A76" w:rsidRDefault="00C41A76" w:rsidP="00C41A76">
            <w:r>
              <w:t>Unexplained weight loss</w:t>
            </w:r>
          </w:p>
          <w:p w14:paraId="6E063BE3" w14:textId="77777777" w:rsidR="00C41A76" w:rsidRDefault="00C41A76" w:rsidP="00C41A76">
            <w:r>
              <w:t>Constant fatigue</w:t>
            </w:r>
          </w:p>
          <w:p w14:paraId="04F56BA8" w14:textId="77777777" w:rsidR="00C41A76" w:rsidRDefault="00C41A76" w:rsidP="00C41A76">
            <w:r>
              <w:t>Loss of appetite</w:t>
            </w:r>
          </w:p>
          <w:p w14:paraId="61814165" w14:textId="7EFAEA3E" w:rsidR="00C41A76" w:rsidRPr="00C41A76" w:rsidRDefault="00C41A76" w:rsidP="00C41A76">
            <w:r>
              <w:t>Pain and/or swelling in the affected area</w:t>
            </w:r>
          </w:p>
        </w:tc>
        <w:tc>
          <w:tcPr>
            <w:tcW w:w="3017" w:type="dxa"/>
          </w:tcPr>
          <w:p w14:paraId="67B0004A" w14:textId="77777777" w:rsidR="00E51EB0" w:rsidRDefault="00C41A76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Direct via close contact to airborne droplets containing the bacterium</w:t>
            </w:r>
          </w:p>
          <w:p w14:paraId="5D824B06" w14:textId="77777777" w:rsidR="00C41A76" w:rsidRDefault="00C41A76" w:rsidP="00C41A76">
            <w:r>
              <w:t>Indirect via aerosols, fomites</w:t>
            </w:r>
          </w:p>
          <w:p w14:paraId="688B16AF" w14:textId="4CD31B46" w:rsidR="00C41A76" w:rsidRPr="00C41A76" w:rsidRDefault="00C41A76" w:rsidP="00C41A76">
            <w:r>
              <w:t xml:space="preserve">Direct via direct contact with infected host’s bodily fluids </w:t>
            </w:r>
            <w:proofErr w:type="spellStart"/>
            <w:r>
              <w:t>eg.</w:t>
            </w:r>
            <w:proofErr w:type="spellEnd"/>
            <w:r>
              <w:t xml:space="preserve"> phlegm</w:t>
            </w:r>
          </w:p>
        </w:tc>
        <w:tc>
          <w:tcPr>
            <w:tcW w:w="3080" w:type="dxa"/>
          </w:tcPr>
          <w:p w14:paraId="4C0ACE5D" w14:textId="77777777" w:rsidR="00C41A76" w:rsidRDefault="00C41A76" w:rsidP="00C41A76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Reservoir: infected human host – can be active or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domant</w:t>
            </w:r>
            <w:proofErr w:type="spellEnd"/>
          </w:p>
          <w:p w14:paraId="3B367639" w14:textId="77777777" w:rsidR="00C41A76" w:rsidRDefault="00C41A76" w:rsidP="00C41A76">
            <w:r>
              <w:t>Entry and exit via respiratory system – coughing, sneezing</w:t>
            </w:r>
          </w:p>
          <w:p w14:paraId="3AF215FC" w14:textId="524D8AD4" w:rsidR="00C41A76" w:rsidRPr="00C41A76" w:rsidRDefault="00C41A76" w:rsidP="00C41A76">
            <w:r>
              <w:t>Replicates in</w:t>
            </w:r>
            <w:r w:rsidR="00FD04DC">
              <w:t>side infected macrophages, lung tissue</w:t>
            </w:r>
          </w:p>
        </w:tc>
      </w:tr>
      <w:tr w:rsidR="00020DC4" w:rsidRPr="00F27635" w14:paraId="75A82185" w14:textId="77777777" w:rsidTr="00F27635">
        <w:trPr>
          <w:trHeight w:val="2098"/>
        </w:trPr>
        <w:tc>
          <w:tcPr>
            <w:tcW w:w="1256" w:type="dxa"/>
          </w:tcPr>
          <w:p w14:paraId="2DA7DEE5" w14:textId="3CCCDB2C" w:rsidR="00E51EB0" w:rsidRPr="00F27635" w:rsidRDefault="00FD04DC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Crown Gall Disease</w:t>
            </w:r>
          </w:p>
        </w:tc>
        <w:tc>
          <w:tcPr>
            <w:tcW w:w="1364" w:type="dxa"/>
          </w:tcPr>
          <w:p w14:paraId="1C1EC724" w14:textId="09799D5A" w:rsidR="00E51EB0" w:rsidRPr="00F27635" w:rsidRDefault="00A74DC6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Rod-shaped b</w:t>
            </w:r>
            <w:r w:rsidR="00FD04DC">
              <w:rPr>
                <w:rFonts w:ascii="Arial" w:hAnsi="Arial" w:cs="Arial"/>
                <w:color w:val="000000" w:themeColor="text1"/>
                <w:sz w:val="22"/>
                <w:szCs w:val="22"/>
              </w:rPr>
              <w:t>acteria</w:t>
            </w:r>
          </w:p>
        </w:tc>
        <w:tc>
          <w:tcPr>
            <w:tcW w:w="1624" w:type="dxa"/>
          </w:tcPr>
          <w:p w14:paraId="63CA82A6" w14:textId="4B8A9B50" w:rsidR="00E51EB0" w:rsidRPr="00F27635" w:rsidRDefault="00FD04DC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Agrobacterium tumefaciens</w:t>
            </w:r>
          </w:p>
        </w:tc>
        <w:tc>
          <w:tcPr>
            <w:tcW w:w="1705" w:type="dxa"/>
          </w:tcPr>
          <w:p w14:paraId="794226D1" w14:textId="77777777" w:rsidR="00E51EB0" w:rsidRPr="00F27635" w:rsidRDefault="00E51EB0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42" w:type="dxa"/>
          </w:tcPr>
          <w:p w14:paraId="6B01BA6F" w14:textId="77777777" w:rsidR="00A74DC6" w:rsidRDefault="00A74DC6" w:rsidP="00A74DC6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Tumour-like growth at the crown area – around stem and roots</w:t>
            </w:r>
          </w:p>
          <w:p w14:paraId="45F9557C" w14:textId="77777777" w:rsidR="00A74DC6" w:rsidRDefault="00A74DC6" w:rsidP="00A74DC6">
            <w:r>
              <w:t>Affects plant growth – plant wilts, experience stunted growth</w:t>
            </w:r>
          </w:p>
          <w:p w14:paraId="17EA5409" w14:textId="00850469" w:rsidR="00A74DC6" w:rsidRPr="00A74DC6" w:rsidRDefault="00A74DC6" w:rsidP="00A74DC6">
            <w:r>
              <w:t>death</w:t>
            </w:r>
          </w:p>
        </w:tc>
        <w:tc>
          <w:tcPr>
            <w:tcW w:w="3017" w:type="dxa"/>
          </w:tcPr>
          <w:p w14:paraId="52598E42" w14:textId="77777777" w:rsidR="00E51EB0" w:rsidRDefault="00FD04DC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Direct via direct contact with the roots of infected host</w:t>
            </w:r>
          </w:p>
          <w:p w14:paraId="6B02FA96" w14:textId="1F5C71C3" w:rsidR="00FD04DC" w:rsidRPr="00FD04DC" w:rsidRDefault="00FD04DC" w:rsidP="00FD04DC">
            <w:r>
              <w:t>Indirect via soil-borne – bacteria spores have flagella and can move through water in soil</w:t>
            </w:r>
          </w:p>
        </w:tc>
        <w:tc>
          <w:tcPr>
            <w:tcW w:w="3080" w:type="dxa"/>
          </w:tcPr>
          <w:p w14:paraId="46932CEB" w14:textId="7C4BFA36" w:rsidR="00E51EB0" w:rsidRDefault="00FD04DC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Reservoir: infected plants - gall</w:t>
            </w:r>
          </w:p>
          <w:p w14:paraId="4D1191C5" w14:textId="77777777" w:rsidR="00FD04DC" w:rsidRDefault="00FD04DC" w:rsidP="00FD04DC">
            <w:r>
              <w:t>Entry via wound in plant (susceptible host)</w:t>
            </w:r>
          </w:p>
          <w:p w14:paraId="6C5435FD" w14:textId="0415F888" w:rsidR="00FD04DC" w:rsidRPr="00FD04DC" w:rsidRDefault="00FD04DC" w:rsidP="00FD04DC">
            <w:r>
              <w:t>Replicates in wounded plant cells whose genomes have been permanently transformed</w:t>
            </w:r>
          </w:p>
        </w:tc>
      </w:tr>
      <w:tr w:rsidR="00020DC4" w:rsidRPr="00F27635" w14:paraId="6F8BA85C" w14:textId="77777777" w:rsidTr="00F27635">
        <w:trPr>
          <w:trHeight w:val="2098"/>
        </w:trPr>
        <w:tc>
          <w:tcPr>
            <w:tcW w:w="1256" w:type="dxa"/>
          </w:tcPr>
          <w:p w14:paraId="4E1AD9D6" w14:textId="42FD7243" w:rsidR="00E51EB0" w:rsidRPr="00F27635" w:rsidRDefault="00A74DC6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Tetanus</w:t>
            </w:r>
          </w:p>
        </w:tc>
        <w:tc>
          <w:tcPr>
            <w:tcW w:w="1364" w:type="dxa"/>
          </w:tcPr>
          <w:p w14:paraId="7723BD95" w14:textId="2805715F" w:rsidR="00E51EB0" w:rsidRPr="00F27635" w:rsidRDefault="00A74DC6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Rod-shaped bacteria</w:t>
            </w:r>
          </w:p>
        </w:tc>
        <w:tc>
          <w:tcPr>
            <w:tcW w:w="1624" w:type="dxa"/>
          </w:tcPr>
          <w:p w14:paraId="312CEAFA" w14:textId="6588B787" w:rsidR="00E51EB0" w:rsidRPr="00F27635" w:rsidRDefault="00A74DC6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Clostridium tetani</w:t>
            </w:r>
          </w:p>
        </w:tc>
        <w:tc>
          <w:tcPr>
            <w:tcW w:w="1705" w:type="dxa"/>
          </w:tcPr>
          <w:p w14:paraId="73414490" w14:textId="77777777" w:rsidR="00E51EB0" w:rsidRPr="00F27635" w:rsidRDefault="00E51EB0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42" w:type="dxa"/>
          </w:tcPr>
          <w:p w14:paraId="2576FDC0" w14:textId="4F3998FD" w:rsidR="00A74DC6" w:rsidRDefault="00A74DC6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Symptoms begin 3-21 days after infection</w:t>
            </w:r>
          </w:p>
          <w:p w14:paraId="79B5D18C" w14:textId="786978F0" w:rsidR="00E51EB0" w:rsidRDefault="00A74DC6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Rigidity</w:t>
            </w:r>
          </w:p>
          <w:p w14:paraId="01518D85" w14:textId="0B02A2DE" w:rsidR="00A74DC6" w:rsidRPr="00A74DC6" w:rsidRDefault="00A74DC6" w:rsidP="00A74DC6">
            <w:r>
              <w:t>Painful fits lasting for minutes</w:t>
            </w:r>
          </w:p>
          <w:p w14:paraId="5E15D24F" w14:textId="1C9AC44D" w:rsidR="00A74DC6" w:rsidRDefault="00A74DC6" w:rsidP="00A74DC6">
            <w:r>
              <w:t xml:space="preserve">Muscle contractions and spasms particularly in the face and neck </w:t>
            </w:r>
          </w:p>
          <w:p w14:paraId="3A7E45FD" w14:textId="552331E2" w:rsidR="00A74DC6" w:rsidRDefault="00A74DC6" w:rsidP="00A74DC6">
            <w:r>
              <w:lastRenderedPageBreak/>
              <w:t xml:space="preserve">‘lockjaw’/trismus – muscles contract and can’t relax </w:t>
            </w:r>
            <w:proofErr w:type="gramStart"/>
            <w:r>
              <w:t>–  can’t</w:t>
            </w:r>
            <w:proofErr w:type="gramEnd"/>
            <w:r>
              <w:t xml:space="preserve"> open mouth</w:t>
            </w:r>
          </w:p>
          <w:p w14:paraId="506D094C" w14:textId="423D9D38" w:rsidR="00A74DC6" w:rsidRDefault="00A74DC6" w:rsidP="00A74DC6">
            <w:r>
              <w:t>Difficulty swallowing and breathing</w:t>
            </w:r>
          </w:p>
          <w:p w14:paraId="50C53952" w14:textId="63341CB0" w:rsidR="00A74DC6" w:rsidRDefault="00A74DC6" w:rsidP="00A74DC6">
            <w:r>
              <w:t>Heat problems and fever</w:t>
            </w:r>
          </w:p>
          <w:p w14:paraId="79FD0AAF" w14:textId="254EB81C" w:rsidR="00A74DC6" w:rsidRPr="00A74DC6" w:rsidRDefault="00A74DC6" w:rsidP="00A74DC6">
            <w:r>
              <w:t>death</w:t>
            </w:r>
          </w:p>
        </w:tc>
        <w:tc>
          <w:tcPr>
            <w:tcW w:w="3017" w:type="dxa"/>
          </w:tcPr>
          <w:p w14:paraId="233F3763" w14:textId="3DBA17AE" w:rsidR="00E51EB0" w:rsidRPr="00F27635" w:rsidRDefault="00A74DC6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Direct via direct contact with soil reservoir</w:t>
            </w:r>
          </w:p>
        </w:tc>
        <w:tc>
          <w:tcPr>
            <w:tcW w:w="3080" w:type="dxa"/>
          </w:tcPr>
          <w:p w14:paraId="295B2372" w14:textId="77777777" w:rsidR="00E51EB0" w:rsidRDefault="00A74DC6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Reservoir: soil, rusty nails, dog’s teeth, animal intestines and faeces, house dust</w:t>
            </w:r>
          </w:p>
          <w:p w14:paraId="5C9F35D9" w14:textId="77777777" w:rsidR="00A74DC6" w:rsidRDefault="00A74DC6" w:rsidP="00A74DC6">
            <w:r>
              <w:t>Entry via deep wound in skin – hypoxic conditions</w:t>
            </w:r>
          </w:p>
          <w:p w14:paraId="2B30AD12" w14:textId="61D75B6C" w:rsidR="00A74DC6" w:rsidRDefault="00A74DC6" w:rsidP="00A74DC6">
            <w:r>
              <w:t>Replication in deep hypoxic wound</w:t>
            </w:r>
            <w:r w:rsidR="00020DC4">
              <w:t xml:space="preserve"> – produces toxins</w:t>
            </w:r>
          </w:p>
          <w:p w14:paraId="4B3C9E24" w14:textId="090AC56D" w:rsidR="00A74DC6" w:rsidRPr="00A74DC6" w:rsidRDefault="00A74DC6" w:rsidP="00A74DC6">
            <w:r>
              <w:lastRenderedPageBreak/>
              <w:t>No exit from human host</w:t>
            </w:r>
          </w:p>
        </w:tc>
      </w:tr>
      <w:tr w:rsidR="00020DC4" w:rsidRPr="00F27635" w14:paraId="72D36E14" w14:textId="77777777" w:rsidTr="00F27635">
        <w:trPr>
          <w:trHeight w:val="2098"/>
        </w:trPr>
        <w:tc>
          <w:tcPr>
            <w:tcW w:w="1256" w:type="dxa"/>
          </w:tcPr>
          <w:p w14:paraId="5BC6D718" w14:textId="2B9EB913" w:rsidR="00E51EB0" w:rsidRPr="00F27635" w:rsidRDefault="00020DC4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Chytridiomycosis/ amphibian chytrid fungus disease</w:t>
            </w:r>
          </w:p>
        </w:tc>
        <w:tc>
          <w:tcPr>
            <w:tcW w:w="1364" w:type="dxa"/>
          </w:tcPr>
          <w:p w14:paraId="76368F5A" w14:textId="5B780556" w:rsidR="00E51EB0" w:rsidRPr="00F27635" w:rsidRDefault="00020DC4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Fungi</w:t>
            </w:r>
          </w:p>
        </w:tc>
        <w:tc>
          <w:tcPr>
            <w:tcW w:w="1624" w:type="dxa"/>
          </w:tcPr>
          <w:p w14:paraId="26267585" w14:textId="6231BFD0" w:rsidR="00E51EB0" w:rsidRPr="00F27635" w:rsidRDefault="00020DC4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Bactrachochytrium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dendrobatidis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(BD)</w:t>
            </w:r>
          </w:p>
        </w:tc>
        <w:tc>
          <w:tcPr>
            <w:tcW w:w="1705" w:type="dxa"/>
          </w:tcPr>
          <w:p w14:paraId="009F52C6" w14:textId="61CC418A" w:rsidR="00E51EB0" w:rsidRPr="00F27635" w:rsidRDefault="00020DC4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2-10 weeks</w:t>
            </w:r>
          </w:p>
        </w:tc>
        <w:tc>
          <w:tcPr>
            <w:tcW w:w="3342" w:type="dxa"/>
          </w:tcPr>
          <w:p w14:paraId="6028F2F1" w14:textId="0D649CB4" w:rsidR="00E51EB0" w:rsidRDefault="00020DC4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Lethargy</w:t>
            </w:r>
          </w:p>
          <w:p w14:paraId="2C895D94" w14:textId="77777777" w:rsidR="00020DC4" w:rsidRDefault="00020DC4" w:rsidP="00020DC4">
            <w:r>
              <w:t>Extension of hind legs from body</w:t>
            </w:r>
          </w:p>
          <w:p w14:paraId="370C47A9" w14:textId="77777777" w:rsidR="00020DC4" w:rsidRDefault="00020DC4" w:rsidP="00020DC4">
            <w:r>
              <w:t xml:space="preserve">Abnormal behaviour </w:t>
            </w:r>
            <w:proofErr w:type="spellStart"/>
            <w:r>
              <w:t>eg.</w:t>
            </w:r>
            <w:proofErr w:type="spellEnd"/>
            <w:r>
              <w:t xml:space="preserve"> sitting in shade instead of sun</w:t>
            </w:r>
          </w:p>
          <w:p w14:paraId="2FD9A5A5" w14:textId="6C3EDA05" w:rsidR="00020DC4" w:rsidRDefault="00020DC4" w:rsidP="00020DC4">
            <w:r>
              <w:t>Loss of appetite</w:t>
            </w:r>
          </w:p>
          <w:p w14:paraId="423EE881" w14:textId="1768F465" w:rsidR="00020DC4" w:rsidRDefault="00020DC4" w:rsidP="00020DC4">
            <w:r>
              <w:t>Skin thickens, hardens and sheds</w:t>
            </w:r>
          </w:p>
          <w:p w14:paraId="55827A8F" w14:textId="4C5ECF2D" w:rsidR="00020DC4" w:rsidRPr="00020DC4" w:rsidRDefault="00020DC4" w:rsidP="00020DC4">
            <w:r>
              <w:t>Death 2-3 days after the onset of symptoms</w:t>
            </w:r>
          </w:p>
        </w:tc>
        <w:tc>
          <w:tcPr>
            <w:tcW w:w="3017" w:type="dxa"/>
          </w:tcPr>
          <w:p w14:paraId="2C13205F" w14:textId="77777777" w:rsidR="00E51EB0" w:rsidRDefault="00020DC4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Indirect via waterborne zoospores</w:t>
            </w:r>
          </w:p>
          <w:p w14:paraId="2C7732AE" w14:textId="51185460" w:rsidR="00020DC4" w:rsidRPr="00020DC4" w:rsidRDefault="00020DC4" w:rsidP="00020DC4">
            <w:r>
              <w:t xml:space="preserve">Direct via </w:t>
            </w:r>
            <w:proofErr w:type="gramStart"/>
            <w:r>
              <w:t>skin to skin</w:t>
            </w:r>
            <w:proofErr w:type="gramEnd"/>
            <w:r>
              <w:t xml:space="preserve"> contact with infected amphibian</w:t>
            </w:r>
          </w:p>
        </w:tc>
        <w:tc>
          <w:tcPr>
            <w:tcW w:w="3080" w:type="dxa"/>
          </w:tcPr>
          <w:p w14:paraId="08E294B0" w14:textId="4AFB9FB6" w:rsidR="00E51EB0" w:rsidRDefault="00020DC4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Reservoir: skin of infected amphibians</w:t>
            </w:r>
          </w:p>
          <w:p w14:paraId="40F31CAD" w14:textId="3CF38D70" w:rsidR="00020DC4" w:rsidRDefault="00020DC4" w:rsidP="00020DC4">
            <w:r>
              <w:t>Entry via</w:t>
            </w:r>
            <w:r w:rsidR="00503C98">
              <w:t xml:space="preserve"> skin</w:t>
            </w:r>
          </w:p>
          <w:p w14:paraId="6EACDB0D" w14:textId="75D4DBC0" w:rsidR="00020DC4" w:rsidRDefault="00020DC4" w:rsidP="00020DC4">
            <w:r>
              <w:t>Replicates</w:t>
            </w:r>
            <w:r w:rsidR="00503C98">
              <w:t xml:space="preserve"> in zoosporangia in amphibian skin</w:t>
            </w:r>
          </w:p>
          <w:p w14:paraId="73DFFBFF" w14:textId="34B641A4" w:rsidR="00020DC4" w:rsidRPr="00020DC4" w:rsidRDefault="00020DC4" w:rsidP="00020DC4">
            <w:r>
              <w:t>Exit</w:t>
            </w:r>
            <w:r w:rsidR="00503C98">
              <w:t xml:space="preserve"> via zoosporangia discharge tubes in amphibian skin</w:t>
            </w:r>
          </w:p>
        </w:tc>
      </w:tr>
      <w:tr w:rsidR="00020DC4" w:rsidRPr="00F27635" w14:paraId="13DB5583" w14:textId="77777777" w:rsidTr="00F27635">
        <w:trPr>
          <w:trHeight w:val="2098"/>
        </w:trPr>
        <w:tc>
          <w:tcPr>
            <w:tcW w:w="1256" w:type="dxa"/>
          </w:tcPr>
          <w:p w14:paraId="3432ECA1" w14:textId="453EBF34" w:rsidR="00E51EB0" w:rsidRPr="00F27635" w:rsidRDefault="00503C98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Malaria</w:t>
            </w:r>
          </w:p>
        </w:tc>
        <w:tc>
          <w:tcPr>
            <w:tcW w:w="1364" w:type="dxa"/>
          </w:tcPr>
          <w:p w14:paraId="20AC9D9A" w14:textId="38FC1C10" w:rsidR="00E51EB0" w:rsidRPr="00F27635" w:rsidRDefault="00503C98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Protist – animal-like – protozoa/ protozoan</w:t>
            </w:r>
          </w:p>
        </w:tc>
        <w:tc>
          <w:tcPr>
            <w:tcW w:w="1624" w:type="dxa"/>
          </w:tcPr>
          <w:p w14:paraId="4C554EA4" w14:textId="77777777" w:rsidR="00E51EB0" w:rsidRDefault="00503C98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Plasmodium falciparum</w:t>
            </w:r>
          </w:p>
          <w:p w14:paraId="1179867A" w14:textId="77777777" w:rsidR="00503C98" w:rsidRDefault="00503C98" w:rsidP="00503C98">
            <w:r>
              <w:t>Plasmodium vivax</w:t>
            </w:r>
          </w:p>
          <w:p w14:paraId="6B14C6EE" w14:textId="77777777" w:rsidR="00503C98" w:rsidRDefault="00503C98" w:rsidP="00503C98">
            <w:r>
              <w:t xml:space="preserve">Plasmodium </w:t>
            </w:r>
            <w:proofErr w:type="spellStart"/>
            <w:r>
              <w:t>ovale</w:t>
            </w:r>
            <w:proofErr w:type="spellEnd"/>
          </w:p>
          <w:p w14:paraId="74DDACAD" w14:textId="7D3DCB55" w:rsidR="00503C98" w:rsidRDefault="00503C98" w:rsidP="00503C98">
            <w:r>
              <w:t xml:space="preserve">Plasmodium </w:t>
            </w:r>
            <w:proofErr w:type="spellStart"/>
            <w:r>
              <w:t>malariae</w:t>
            </w:r>
            <w:proofErr w:type="spellEnd"/>
          </w:p>
          <w:p w14:paraId="1926F0DE" w14:textId="2598F69D" w:rsidR="00503C98" w:rsidRPr="00503C98" w:rsidRDefault="00503C98" w:rsidP="00503C98">
            <w:r>
              <w:t>Plasmodium Knowles</w:t>
            </w:r>
          </w:p>
        </w:tc>
        <w:tc>
          <w:tcPr>
            <w:tcW w:w="1705" w:type="dxa"/>
          </w:tcPr>
          <w:p w14:paraId="05E252B9" w14:textId="77777777" w:rsidR="00F651FE" w:rsidRDefault="00F651FE" w:rsidP="00F651F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 – 18 days</w:t>
            </w:r>
          </w:p>
          <w:p w14:paraId="103ED54F" w14:textId="42273F6C" w:rsidR="00F651FE" w:rsidRPr="00F651FE" w:rsidRDefault="00F651FE" w:rsidP="00F651FE">
            <w:r>
              <w:t xml:space="preserve">Plasmodium vivax and </w:t>
            </w:r>
            <w:proofErr w:type="spellStart"/>
            <w:r>
              <w:t>ovale</w:t>
            </w:r>
            <w:proofErr w:type="spellEnd"/>
            <w:r>
              <w:t xml:space="preserve"> can remain dormant for up to a year</w:t>
            </w:r>
          </w:p>
        </w:tc>
        <w:tc>
          <w:tcPr>
            <w:tcW w:w="3342" w:type="dxa"/>
          </w:tcPr>
          <w:p w14:paraId="35FA825C" w14:textId="37151258" w:rsidR="00E51EB0" w:rsidRDefault="00F651FE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Fever</w:t>
            </w:r>
          </w:p>
          <w:p w14:paraId="16B8894D" w14:textId="5B5295C9" w:rsidR="00F651FE" w:rsidRDefault="00F651FE" w:rsidP="00F651FE">
            <w:r>
              <w:t>Headache</w:t>
            </w:r>
          </w:p>
          <w:p w14:paraId="2E584272" w14:textId="77777777" w:rsidR="00F651FE" w:rsidRDefault="00F651FE" w:rsidP="00F651FE">
            <w:r>
              <w:t>Chills, shaking, shivering</w:t>
            </w:r>
          </w:p>
          <w:p w14:paraId="076D5107" w14:textId="70847DA0" w:rsidR="00F651FE" w:rsidRDefault="00F651FE" w:rsidP="00F651FE">
            <w:r>
              <w:t>Sweating</w:t>
            </w:r>
          </w:p>
          <w:p w14:paraId="428745EE" w14:textId="4695C434" w:rsidR="00F651FE" w:rsidRDefault="00F651FE" w:rsidP="00F651FE">
            <w:r>
              <w:t>Vomiting</w:t>
            </w:r>
          </w:p>
          <w:p w14:paraId="44EF733C" w14:textId="77777777" w:rsidR="00F651FE" w:rsidRDefault="00F651FE" w:rsidP="00F651FE">
            <w:r>
              <w:t>Anaemia</w:t>
            </w:r>
          </w:p>
          <w:p w14:paraId="1BD836F8" w14:textId="0DE3CD40" w:rsidR="00F651FE" w:rsidRDefault="00F651FE" w:rsidP="00F651FE">
            <w:r>
              <w:t xml:space="preserve">Liver and </w:t>
            </w:r>
            <w:proofErr w:type="spellStart"/>
            <w:r>
              <w:t>kidneyfailure</w:t>
            </w:r>
            <w:proofErr w:type="spellEnd"/>
          </w:p>
          <w:p w14:paraId="44A728C7" w14:textId="77777777" w:rsidR="00F651FE" w:rsidRDefault="00F651FE" w:rsidP="00F651FE">
            <w:r>
              <w:t>Muscle aches</w:t>
            </w:r>
          </w:p>
          <w:p w14:paraId="4652DF17" w14:textId="22DF189F" w:rsidR="00F651FE" w:rsidRDefault="00F651FE" w:rsidP="00F651FE">
            <w:r>
              <w:t>Nausea</w:t>
            </w:r>
          </w:p>
          <w:p w14:paraId="1E956D0E" w14:textId="4C2299A0" w:rsidR="00F651FE" w:rsidRDefault="00F651FE" w:rsidP="00F651FE">
            <w:r>
              <w:t>Death</w:t>
            </w:r>
          </w:p>
          <w:p w14:paraId="3A3F457F" w14:textId="1BA34B53" w:rsidR="00F651FE" w:rsidRDefault="00F651FE" w:rsidP="00F651FE">
            <w:r>
              <w:t>Jaundice</w:t>
            </w:r>
          </w:p>
          <w:p w14:paraId="2BF12968" w14:textId="77777777" w:rsidR="00F651FE" w:rsidRDefault="00F651FE" w:rsidP="00F651FE">
            <w:r>
              <w:t>Cerebral malaria – swelling of the brain</w:t>
            </w:r>
          </w:p>
          <w:p w14:paraId="262E63EC" w14:textId="361ABFB4" w:rsidR="00F651FE" w:rsidRDefault="00F651FE" w:rsidP="00F651FE">
            <w:r>
              <w:t>Acidosis</w:t>
            </w:r>
          </w:p>
          <w:p w14:paraId="2236FC7E" w14:textId="77777777" w:rsidR="00F651FE" w:rsidRDefault="00F651FE" w:rsidP="00F651FE">
            <w:r>
              <w:t>Enlarged spleen</w:t>
            </w:r>
          </w:p>
          <w:p w14:paraId="0B59244C" w14:textId="3062B650" w:rsidR="00F651FE" w:rsidRPr="00F651FE" w:rsidRDefault="00F651FE" w:rsidP="00F651FE">
            <w:r>
              <w:t xml:space="preserve">Pulmonary </w:t>
            </w:r>
            <w:proofErr w:type="spellStart"/>
            <w:r>
              <w:t>oedetra</w:t>
            </w:r>
            <w:proofErr w:type="spellEnd"/>
          </w:p>
        </w:tc>
        <w:tc>
          <w:tcPr>
            <w:tcW w:w="3017" w:type="dxa"/>
          </w:tcPr>
          <w:p w14:paraId="1CAA617D" w14:textId="77777777" w:rsidR="00E51EB0" w:rsidRDefault="00503C98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Indirect via pregnant female mosquito of genius Anopheles</w:t>
            </w:r>
          </w:p>
          <w:p w14:paraId="05F338E9" w14:textId="51F434B6" w:rsidR="00503C98" w:rsidRPr="00503C98" w:rsidRDefault="00503C98" w:rsidP="00503C98">
            <w:r>
              <w:t xml:space="preserve">Rare: direct via direct contact with bodily fluids of infected human host </w:t>
            </w:r>
            <w:proofErr w:type="spellStart"/>
            <w:r>
              <w:t>eg.</w:t>
            </w:r>
            <w:proofErr w:type="spellEnd"/>
            <w:r>
              <w:t xml:space="preserve"> blood transfusions, sharing of needles</w:t>
            </w:r>
          </w:p>
        </w:tc>
        <w:tc>
          <w:tcPr>
            <w:tcW w:w="3080" w:type="dxa"/>
          </w:tcPr>
          <w:p w14:paraId="1E1F6E94" w14:textId="77777777" w:rsidR="00E51EB0" w:rsidRDefault="00503C98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Reservoir: mosquito</w:t>
            </w:r>
          </w:p>
          <w:p w14:paraId="0986C62B" w14:textId="7262A4CA" w:rsidR="00503C98" w:rsidRDefault="00503C98" w:rsidP="00503C98">
            <w:r>
              <w:t>Entry via vector biting human – protist in saliva in sporozoite form</w:t>
            </w:r>
          </w:p>
          <w:p w14:paraId="7606E35A" w14:textId="57F41EA0" w:rsidR="00503C98" w:rsidRDefault="00503C98" w:rsidP="00503C98">
            <w:r>
              <w:t>Replicates</w:t>
            </w:r>
            <w:r w:rsidR="00F651FE">
              <w:t xml:space="preserve"> in human liver cells – sporozoites develop into merozoites</w:t>
            </w:r>
          </w:p>
          <w:p w14:paraId="7AEA36E0" w14:textId="0F9C7B3A" w:rsidR="00F651FE" w:rsidRDefault="00F651FE" w:rsidP="00F651FE">
            <w:pPr>
              <w:pStyle w:val="ListParagraph"/>
              <w:numPr>
                <w:ilvl w:val="0"/>
                <w:numId w:val="1"/>
              </w:numPr>
            </w:pPr>
            <w:r>
              <w:t>Merozoites invade red blood cells</w:t>
            </w:r>
          </w:p>
          <w:p w14:paraId="01301C64" w14:textId="77DE3F86" w:rsidR="00F651FE" w:rsidRDefault="00F651FE" w:rsidP="00F651FE">
            <w:pPr>
              <w:pStyle w:val="ListParagraph"/>
              <w:numPr>
                <w:ilvl w:val="0"/>
                <w:numId w:val="1"/>
              </w:numPr>
            </w:pPr>
            <w:r>
              <w:t>Some merozoites can develop into gametocytes</w:t>
            </w:r>
          </w:p>
          <w:p w14:paraId="4558AEDB" w14:textId="77777777" w:rsidR="00503C98" w:rsidRDefault="00503C98" w:rsidP="00503C98">
            <w:r>
              <w:t>Exit</w:t>
            </w:r>
            <w:r w:rsidR="00F651FE">
              <w:t xml:space="preserve"> via vector biting human – mosquito takes in gametocytes</w:t>
            </w:r>
          </w:p>
          <w:p w14:paraId="5EDB0854" w14:textId="5550A2AA" w:rsidR="00F651FE" w:rsidRPr="00503C98" w:rsidRDefault="00F651FE" w:rsidP="00503C98">
            <w:r>
              <w:t>Replicates in the gut of mosquitoes</w:t>
            </w:r>
          </w:p>
        </w:tc>
      </w:tr>
      <w:tr w:rsidR="00020DC4" w:rsidRPr="00F27635" w14:paraId="7A3B1342" w14:textId="77777777" w:rsidTr="00F27635">
        <w:trPr>
          <w:trHeight w:val="2098"/>
        </w:trPr>
        <w:tc>
          <w:tcPr>
            <w:tcW w:w="1256" w:type="dxa"/>
          </w:tcPr>
          <w:p w14:paraId="606C31A5" w14:textId="2BB180C1" w:rsidR="00E51EB0" w:rsidRPr="00F27635" w:rsidRDefault="00F651FE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Phytophthora dieback</w:t>
            </w:r>
          </w:p>
        </w:tc>
        <w:tc>
          <w:tcPr>
            <w:tcW w:w="1364" w:type="dxa"/>
          </w:tcPr>
          <w:p w14:paraId="31B9637B" w14:textId="6FD6FA41" w:rsidR="00E51EB0" w:rsidRPr="00F27635" w:rsidRDefault="00F651FE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Protist – plant-like</w:t>
            </w:r>
          </w:p>
        </w:tc>
        <w:tc>
          <w:tcPr>
            <w:tcW w:w="1624" w:type="dxa"/>
          </w:tcPr>
          <w:p w14:paraId="302A25AC" w14:textId="2D02E435" w:rsidR="00E51EB0" w:rsidRPr="00F27635" w:rsidRDefault="00F651FE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Phytophthora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cinnamomi</w:t>
            </w:r>
            <w:proofErr w:type="spellEnd"/>
          </w:p>
        </w:tc>
        <w:tc>
          <w:tcPr>
            <w:tcW w:w="1705" w:type="dxa"/>
          </w:tcPr>
          <w:p w14:paraId="276BEAE2" w14:textId="77777777" w:rsidR="00E51EB0" w:rsidRPr="00F27635" w:rsidRDefault="00E51EB0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42" w:type="dxa"/>
          </w:tcPr>
          <w:p w14:paraId="16995FC7" w14:textId="77777777" w:rsidR="00E51EB0" w:rsidRDefault="00F651FE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Root rot</w:t>
            </w:r>
          </w:p>
          <w:p w14:paraId="1DEAD8B7" w14:textId="44C4C96D" w:rsidR="00F651FE" w:rsidRPr="00F651FE" w:rsidRDefault="00F651FE" w:rsidP="00F651FE">
            <w:r>
              <w:t>Death of plant from top down</w:t>
            </w:r>
          </w:p>
        </w:tc>
        <w:tc>
          <w:tcPr>
            <w:tcW w:w="3017" w:type="dxa"/>
          </w:tcPr>
          <w:p w14:paraId="1A41FE1E" w14:textId="44D04FCC" w:rsidR="00E51EB0" w:rsidRDefault="00F651FE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Indirect via soil-borne – spores can remain dormant for a long time in soil</w:t>
            </w:r>
          </w:p>
          <w:p w14:paraId="5BF415F8" w14:textId="3B3DEA91" w:rsidR="00F651FE" w:rsidRPr="00F651FE" w:rsidRDefault="00F651FE" w:rsidP="00F651FE">
            <w:r>
              <w:t xml:space="preserve">Direct via </w:t>
            </w:r>
            <w:proofErr w:type="gramStart"/>
            <w:r>
              <w:t>root to root</w:t>
            </w:r>
            <w:proofErr w:type="gramEnd"/>
            <w:r>
              <w:t xml:space="preserve"> contact with infected plant</w:t>
            </w:r>
          </w:p>
        </w:tc>
        <w:tc>
          <w:tcPr>
            <w:tcW w:w="3080" w:type="dxa"/>
          </w:tcPr>
          <w:p w14:paraId="0A2CB0C5" w14:textId="77777777" w:rsidR="00E51EB0" w:rsidRDefault="00F651FE" w:rsidP="0006518E">
            <w:pPr>
              <w:pStyle w:val="Heading1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Reservoir: infected plants, soil</w:t>
            </w:r>
          </w:p>
          <w:p w14:paraId="1B6A732D" w14:textId="77777777" w:rsidR="00F651FE" w:rsidRDefault="00F651FE" w:rsidP="00F651FE">
            <w:r>
              <w:t>Entry via roots</w:t>
            </w:r>
          </w:p>
          <w:p w14:paraId="2F425957" w14:textId="77777777" w:rsidR="00F651FE" w:rsidRDefault="00F651FE" w:rsidP="00F651FE">
            <w:r>
              <w:t>Replicates in myceliu</w:t>
            </w:r>
            <w:r w:rsidR="004A586D">
              <w:t>m in roots</w:t>
            </w:r>
          </w:p>
          <w:p w14:paraId="3DFBA6CE" w14:textId="1CAF3215" w:rsidR="004A586D" w:rsidRPr="00F651FE" w:rsidRDefault="004A586D" w:rsidP="00F651FE">
            <w:r>
              <w:t>Exit via spore sacs or chlamydospores, depending on suitability of conditions</w:t>
            </w:r>
          </w:p>
        </w:tc>
      </w:tr>
    </w:tbl>
    <w:p w14:paraId="5773D8F0" w14:textId="73FCB36E" w:rsidR="00075AD8" w:rsidRPr="00F27635" w:rsidRDefault="00075AD8" w:rsidP="0006518E">
      <w:pPr>
        <w:tabs>
          <w:tab w:val="left" w:pos="6345"/>
        </w:tabs>
        <w:spacing w:line="240" w:lineRule="auto"/>
        <w:rPr>
          <w:rFonts w:ascii="Arial" w:hAnsi="Arial" w:cs="Arial"/>
          <w:color w:val="000000" w:themeColor="text1"/>
        </w:rPr>
      </w:pPr>
    </w:p>
    <w:sectPr w:rsidR="00075AD8" w:rsidRPr="00F27635" w:rsidSect="009A63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F2DA4"/>
    <w:multiLevelType w:val="hybridMultilevel"/>
    <w:tmpl w:val="0FEADCD2"/>
    <w:lvl w:ilvl="0" w:tplc="22C64F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E5F9D"/>
    <w:multiLevelType w:val="hybridMultilevel"/>
    <w:tmpl w:val="A5040578"/>
    <w:lvl w:ilvl="0" w:tplc="51884B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149033">
    <w:abstractNumId w:val="0"/>
  </w:num>
  <w:num w:numId="2" w16cid:durableId="1313024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375"/>
    <w:rsid w:val="00020DC4"/>
    <w:rsid w:val="0006518E"/>
    <w:rsid w:val="00075AD8"/>
    <w:rsid w:val="000B5629"/>
    <w:rsid w:val="003415C6"/>
    <w:rsid w:val="00391716"/>
    <w:rsid w:val="004A586D"/>
    <w:rsid w:val="00503C98"/>
    <w:rsid w:val="00564743"/>
    <w:rsid w:val="0065793E"/>
    <w:rsid w:val="00825129"/>
    <w:rsid w:val="009A6375"/>
    <w:rsid w:val="009C0698"/>
    <w:rsid w:val="00A510C1"/>
    <w:rsid w:val="00A73C19"/>
    <w:rsid w:val="00A74DC6"/>
    <w:rsid w:val="00C3124B"/>
    <w:rsid w:val="00C34DE3"/>
    <w:rsid w:val="00C41A76"/>
    <w:rsid w:val="00CC1F0F"/>
    <w:rsid w:val="00CE3825"/>
    <w:rsid w:val="00D10AA7"/>
    <w:rsid w:val="00E51EB0"/>
    <w:rsid w:val="00E772B8"/>
    <w:rsid w:val="00EC270A"/>
    <w:rsid w:val="00F27635"/>
    <w:rsid w:val="00F651FE"/>
    <w:rsid w:val="00FD04DC"/>
    <w:rsid w:val="1B1F2F06"/>
    <w:rsid w:val="21B44C4A"/>
    <w:rsid w:val="33CAFAFB"/>
    <w:rsid w:val="48DF2F8A"/>
    <w:rsid w:val="5706DDFD"/>
    <w:rsid w:val="5F6636AF"/>
    <w:rsid w:val="630676D4"/>
    <w:rsid w:val="7530B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9F53D"/>
  <w15:chartTrackingRefBased/>
  <w15:docId w15:val="{E5733F68-C8C4-4D03-80ED-2DBE7769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63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3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A6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7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63EC6E249DE43B3ABB3D14114859B" ma:contentTypeVersion="11" ma:contentTypeDescription="Create a new document." ma:contentTypeScope="" ma:versionID="1066d47cc1e2140dadb1075e0126908c">
  <xsd:schema xmlns:xsd="http://www.w3.org/2001/XMLSchema" xmlns:xs="http://www.w3.org/2001/XMLSchema" xmlns:p="http://schemas.microsoft.com/office/2006/metadata/properties" xmlns:ns3="081ed5ae-0fcf-45ca-9e0f-fbac52cb9237" xmlns:ns4="8b1aca62-d085-4da7-a399-d54bef97b080" targetNamespace="http://schemas.microsoft.com/office/2006/metadata/properties" ma:root="true" ma:fieldsID="003885bf3f86f51b23c84e4cea13c2ea" ns3:_="" ns4:_="">
    <xsd:import namespace="081ed5ae-0fcf-45ca-9e0f-fbac52cb9237"/>
    <xsd:import namespace="8b1aca62-d085-4da7-a399-d54bef97b0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ed5ae-0fcf-45ca-9e0f-fbac52cb9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aca62-d085-4da7-a399-d54bef97b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94D5E7-4683-4D3A-95D1-A6A11E672B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36F0B-EEA9-4651-AC04-B9E580A95A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2017C0-B6AC-4DCA-B5A7-1AE2C01FD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ed5ae-0fcf-45ca-9e0f-fbac52cb9237"/>
    <ds:schemaRef ds:uri="8b1aca62-d085-4da7-a399-d54bef97b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RAYNER Elizabeth [Rossmoyne Senior High School]</dc:creator>
  <cp:keywords/>
  <dc:description/>
  <cp:lastModifiedBy>LAI Chantel</cp:lastModifiedBy>
  <cp:revision>10</cp:revision>
  <dcterms:created xsi:type="dcterms:W3CDTF">2022-06-30T03:01:00Z</dcterms:created>
  <dcterms:modified xsi:type="dcterms:W3CDTF">2022-07-16T09:01:00Z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0x0101004FF63EC6E249DE43B3ABB3D14114859B</vt:lpwstr>
  </property>
</Properties>
</file>